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358B9" w14:textId="1FE6765A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ADDLESLUCK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</w:t>
      </w:r>
      <w:r>
        <w:rPr>
          <w:rFonts w:ascii="Times New Roman" w:hAnsi="Times New Roman" w:cs="Times New Roman"/>
          <w:sz w:val="24"/>
          <w:szCs w:val="24"/>
          <w:lang w:val="en-US"/>
        </w:rPr>
        <w:t>1401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D7FA14D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St.Michael’s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Brodsworth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645BD69F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456ED3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B95F0F" w14:textId="4053251C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</w:t>
      </w:r>
      <w:r>
        <w:rPr>
          <w:rFonts w:ascii="Times New Roman" w:hAnsi="Times New Roman" w:cs="Times New Roman"/>
          <w:sz w:val="24"/>
          <w:szCs w:val="24"/>
          <w:lang w:val="en-US"/>
        </w:rPr>
        <w:t>, and left office in the same year.</w:t>
      </w:r>
    </w:p>
    <w:p w14:paraId="5E808416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03581E55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904A4A" w14:textId="77777777" w:rsidR="00B829AC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7EE78D" w14:textId="77777777" w:rsidR="00B829AC" w:rsidRPr="00740DF0" w:rsidRDefault="00B829AC" w:rsidP="00B829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47C9E253" w14:textId="4785F0ED" w:rsidR="006746EF" w:rsidRPr="00B829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29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B5491" w14:textId="77777777" w:rsidR="00B829AC" w:rsidRDefault="00B829AC" w:rsidP="00CD0211">
      <w:pPr>
        <w:spacing w:after="0" w:line="240" w:lineRule="auto"/>
      </w:pPr>
      <w:r>
        <w:separator/>
      </w:r>
    </w:p>
  </w:endnote>
  <w:endnote w:type="continuationSeparator" w:id="0">
    <w:p w14:paraId="61629700" w14:textId="77777777" w:rsidR="00B829AC" w:rsidRDefault="00B829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24B9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C6F3C" w14:textId="77777777" w:rsidR="00B829AC" w:rsidRDefault="00B829AC" w:rsidP="00CD0211">
      <w:pPr>
        <w:spacing w:after="0" w:line="240" w:lineRule="auto"/>
      </w:pPr>
      <w:r>
        <w:separator/>
      </w:r>
    </w:p>
  </w:footnote>
  <w:footnote w:type="continuationSeparator" w:id="0">
    <w:p w14:paraId="7595A0E6" w14:textId="77777777" w:rsidR="00B829AC" w:rsidRDefault="00B829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29A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B95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2020-04-26T20:22:00Z</dcterms:created>
  <dcterms:modified xsi:type="dcterms:W3CDTF">2020-04-26T20:23:00Z</dcterms:modified>
</cp:coreProperties>
</file>