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226AA2" w:rsidP="00C009D8">
      <w:pPr>
        <w:pStyle w:val="NoSpacing"/>
      </w:pPr>
      <w:r>
        <w:rPr>
          <w:u w:val="single"/>
        </w:rPr>
        <w:t>Thomas ADLINGTON (ATHLINGTON)</w:t>
      </w:r>
      <w:r>
        <w:t xml:space="preserve">    (fl.1391-1406)</w:t>
      </w:r>
    </w:p>
    <w:p w:rsidR="00226AA2" w:rsidRDefault="00226AA2" w:rsidP="00C009D8">
      <w:pPr>
        <w:pStyle w:val="NoSpacing"/>
      </w:pPr>
      <w:proofErr w:type="gramStart"/>
      <w:r>
        <w:t>Fellow of King’s Hall, Cambridge University.</w:t>
      </w:r>
      <w:proofErr w:type="gramEnd"/>
    </w:p>
    <w:p w:rsidR="00226AA2" w:rsidRDefault="00226AA2" w:rsidP="00C009D8">
      <w:pPr>
        <w:pStyle w:val="NoSpacing"/>
      </w:pPr>
    </w:p>
    <w:p w:rsidR="00226AA2" w:rsidRDefault="00226AA2" w:rsidP="00C009D8">
      <w:pPr>
        <w:pStyle w:val="NoSpacing"/>
      </w:pPr>
    </w:p>
    <w:p w:rsidR="00226AA2" w:rsidRDefault="00226AA2" w:rsidP="00C009D8">
      <w:pPr>
        <w:pStyle w:val="NoSpacing"/>
      </w:pPr>
      <w:r>
        <w:tab/>
        <w:t>1391</w:t>
      </w:r>
      <w:r>
        <w:tab/>
        <w:t xml:space="preserve">Admitted scholar at King’s Hall. </w:t>
      </w:r>
    </w:p>
    <w:p w:rsidR="00226AA2" w:rsidRDefault="00226AA2" w:rsidP="00C009D8">
      <w:pPr>
        <w:pStyle w:val="NoSpacing"/>
      </w:pPr>
      <w:r>
        <w:tab/>
      </w:r>
      <w:r>
        <w:tab/>
        <w:t>(Alumni Cantab. vol.1 part 1 p.8)</w:t>
      </w:r>
    </w:p>
    <w:p w:rsidR="00226AA2" w:rsidRDefault="00226AA2" w:rsidP="00C009D8">
      <w:pPr>
        <w:pStyle w:val="NoSpacing"/>
      </w:pPr>
      <w:r>
        <w:t>17 Apr.1406</w:t>
      </w:r>
      <w:r>
        <w:tab/>
        <w:t xml:space="preserve">He was a Fellow when ordained </w:t>
      </w:r>
      <w:proofErr w:type="spellStart"/>
      <w:r>
        <w:t>subdeacon</w:t>
      </w:r>
      <w:proofErr w:type="spellEnd"/>
      <w:r>
        <w:t xml:space="preserve"> at Ely.   </w:t>
      </w:r>
      <w:proofErr w:type="gramStart"/>
      <w:r>
        <w:t>(ibid.)</w:t>
      </w:r>
      <w:proofErr w:type="gramEnd"/>
    </w:p>
    <w:p w:rsidR="00226AA2" w:rsidRDefault="00226AA2" w:rsidP="00C009D8">
      <w:pPr>
        <w:pStyle w:val="NoSpacing"/>
      </w:pPr>
    </w:p>
    <w:p w:rsidR="00226AA2" w:rsidRDefault="00226AA2" w:rsidP="00C009D8">
      <w:pPr>
        <w:pStyle w:val="NoSpacing"/>
      </w:pPr>
    </w:p>
    <w:p w:rsidR="00226AA2" w:rsidRPr="00226AA2" w:rsidRDefault="00226AA2" w:rsidP="00C009D8">
      <w:pPr>
        <w:pStyle w:val="NoSpacing"/>
      </w:pPr>
      <w:r>
        <w:t>23 August 2013</w:t>
      </w:r>
      <w:bookmarkStart w:id="0" w:name="_GoBack"/>
      <w:bookmarkEnd w:id="0"/>
    </w:p>
    <w:sectPr w:rsidR="00226AA2" w:rsidRPr="00226A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AA2" w:rsidRDefault="00226AA2" w:rsidP="00920DE3">
      <w:pPr>
        <w:spacing w:after="0" w:line="240" w:lineRule="auto"/>
      </w:pPr>
      <w:r>
        <w:separator/>
      </w:r>
    </w:p>
  </w:endnote>
  <w:endnote w:type="continuationSeparator" w:id="0">
    <w:p w:rsidR="00226AA2" w:rsidRDefault="00226AA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AA2" w:rsidRDefault="00226AA2" w:rsidP="00920DE3">
      <w:pPr>
        <w:spacing w:after="0" w:line="240" w:lineRule="auto"/>
      </w:pPr>
      <w:r>
        <w:separator/>
      </w:r>
    </w:p>
  </w:footnote>
  <w:footnote w:type="continuationSeparator" w:id="0">
    <w:p w:rsidR="00226AA2" w:rsidRDefault="00226AA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AA2"/>
    <w:rsid w:val="00120749"/>
    <w:rsid w:val="00226AA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2013-08-23T13:26:00Z</dcterms:created>
  <dcterms:modified xsi:type="dcterms:W3CDTF">2013-08-23T13:30:00Z</dcterms:modified>
</cp:coreProperties>
</file>