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C1" w:rsidRDefault="00D25DC1" w:rsidP="00D25DC1">
      <w:pPr>
        <w:pStyle w:val="NoSpacing"/>
        <w:ind w:left="1440" w:hanging="1440"/>
      </w:pPr>
      <w:r>
        <w:rPr>
          <w:u w:val="single"/>
        </w:rPr>
        <w:t>John ADAM</w:t>
      </w:r>
      <w:r>
        <w:t xml:space="preserve">     (fl.1485)</w:t>
      </w:r>
    </w:p>
    <w:p w:rsidR="00D25DC1" w:rsidRDefault="00D25DC1" w:rsidP="00D25DC1">
      <w:pPr>
        <w:pStyle w:val="NoSpacing"/>
        <w:ind w:left="1440" w:hanging="1440"/>
      </w:pPr>
      <w:r>
        <w:t>of Great Heck, West Riding of Yorkshire.  Yeoman.</w:t>
      </w:r>
    </w:p>
    <w:p w:rsidR="00D25DC1" w:rsidRDefault="00D25DC1" w:rsidP="00D25DC1">
      <w:pPr>
        <w:pStyle w:val="NoSpacing"/>
        <w:ind w:left="1440" w:hanging="1440"/>
      </w:pPr>
    </w:p>
    <w:p w:rsidR="00D25DC1" w:rsidRDefault="00D25DC1" w:rsidP="00D25DC1">
      <w:pPr>
        <w:pStyle w:val="NoSpacing"/>
        <w:ind w:left="1440" w:hanging="1440"/>
      </w:pPr>
    </w:p>
    <w:p w:rsidR="00D25DC1" w:rsidRDefault="00D25DC1" w:rsidP="00D25DC1">
      <w:pPr>
        <w:pStyle w:val="NoSpacing"/>
        <w:ind w:left="1440" w:hanging="1440"/>
      </w:pPr>
      <w:r>
        <w:t>20 Mar.1485</w:t>
      </w:r>
      <w:r>
        <w:tab/>
        <w:t>He granted lands etc. in Snaith and elsewhere in Yorkshire to John</w:t>
      </w:r>
    </w:p>
    <w:p w:rsidR="00D25DC1" w:rsidRDefault="00D25DC1" w:rsidP="00D25DC1">
      <w:pPr>
        <w:pStyle w:val="NoSpacing"/>
        <w:ind w:left="1440" w:hanging="1440"/>
      </w:pPr>
      <w:r>
        <w:tab/>
        <w:t>Daweney of Cowick(q.v.) and his son, Guy(q.v.).</w:t>
      </w:r>
    </w:p>
    <w:p w:rsidR="00D25DC1" w:rsidRDefault="00D25DC1" w:rsidP="00D25DC1">
      <w:pPr>
        <w:pStyle w:val="NoSpacing"/>
        <w:ind w:left="1440" w:hanging="1440"/>
      </w:pPr>
      <w:r>
        <w:tab/>
        <w:t>(Yorkshire Deeds vol. IX pp.99-100)</w:t>
      </w:r>
    </w:p>
    <w:p w:rsidR="00D25DC1" w:rsidRDefault="00D25DC1" w:rsidP="00D25DC1">
      <w:pPr>
        <w:pStyle w:val="NoSpacing"/>
        <w:ind w:left="1440" w:hanging="1440"/>
      </w:pPr>
    </w:p>
    <w:p w:rsidR="00D25DC1" w:rsidRDefault="00D25DC1" w:rsidP="00D25DC1">
      <w:pPr>
        <w:pStyle w:val="NoSpacing"/>
        <w:ind w:left="1440" w:hanging="1440"/>
      </w:pPr>
    </w:p>
    <w:p w:rsidR="00BA4020" w:rsidRPr="00186E49" w:rsidRDefault="00D25DC1" w:rsidP="00D25DC1">
      <w:pPr>
        <w:pStyle w:val="NoSpacing"/>
      </w:pPr>
      <w:r>
        <w:t>8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DC1" w:rsidRDefault="00D25DC1" w:rsidP="00552EBA">
      <w:r>
        <w:separator/>
      </w:r>
    </w:p>
  </w:endnote>
  <w:endnote w:type="continuationSeparator" w:id="0">
    <w:p w:rsidR="00D25DC1" w:rsidRDefault="00D25D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5DC1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DC1" w:rsidRDefault="00D25DC1" w:rsidP="00552EBA">
      <w:r>
        <w:separator/>
      </w:r>
    </w:p>
  </w:footnote>
  <w:footnote w:type="continuationSeparator" w:id="0">
    <w:p w:rsidR="00D25DC1" w:rsidRDefault="00D25D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5DC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2012-06-01T16:00:00Z</dcterms:created>
  <dcterms:modified xsi:type="dcterms:W3CDTF">2012-06-01T16:01:00Z</dcterms:modified>
</cp:coreProperties>
</file>