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1E" w:rsidRDefault="009A641E" w:rsidP="009A641E">
      <w:pPr>
        <w:pStyle w:val="NoSpacing"/>
      </w:pPr>
      <w:r>
        <w:rPr>
          <w:u w:val="single"/>
        </w:rPr>
        <w:t>Robert ANKER</w:t>
      </w:r>
      <w:r>
        <w:t xml:space="preserve">      (fl.1457)</w:t>
      </w:r>
    </w:p>
    <w:p w:rsidR="009A641E" w:rsidRDefault="009A641E" w:rsidP="009A641E">
      <w:pPr>
        <w:pStyle w:val="NoSpacing"/>
      </w:pPr>
    </w:p>
    <w:p w:rsidR="009A641E" w:rsidRDefault="009A641E" w:rsidP="009A641E">
      <w:pPr>
        <w:pStyle w:val="NoSpacing"/>
      </w:pPr>
    </w:p>
    <w:p w:rsidR="009A641E" w:rsidRDefault="009A641E" w:rsidP="009A641E">
      <w:pPr>
        <w:pStyle w:val="NoSpacing"/>
      </w:pPr>
      <w:r>
        <w:t>15 May1457</w:t>
      </w:r>
      <w:r>
        <w:tab/>
        <w:t xml:space="preserve">Settlement of his action against Hugh </w:t>
      </w:r>
      <w:proofErr w:type="spellStart"/>
      <w:proofErr w:type="gramStart"/>
      <w:r>
        <w:t>Moberley</w:t>
      </w:r>
      <w:proofErr w:type="spellEnd"/>
      <w:r>
        <w:t>(</w:t>
      </w:r>
      <w:proofErr w:type="gramEnd"/>
      <w:r>
        <w:t>q.v.) and his wife,</w:t>
      </w:r>
    </w:p>
    <w:p w:rsidR="009A641E" w:rsidRDefault="009A641E" w:rsidP="009A641E">
      <w:pPr>
        <w:pStyle w:val="NoSpacing"/>
      </w:pPr>
      <w:r>
        <w:tab/>
      </w:r>
      <w:r>
        <w:tab/>
      </w:r>
      <w:proofErr w:type="gramStart"/>
      <w:r>
        <w:t>Eleanor(</w:t>
      </w:r>
      <w:proofErr w:type="gramEnd"/>
      <w:r>
        <w:t xml:space="preserve">q.v.), deforciants of 6 </w:t>
      </w:r>
      <w:proofErr w:type="spellStart"/>
      <w:r>
        <w:t>messuages</w:t>
      </w:r>
      <w:proofErr w:type="spellEnd"/>
      <w:r>
        <w:t xml:space="preserve">, 4 tofts, 3 </w:t>
      </w:r>
      <w:proofErr w:type="spellStart"/>
      <w:r>
        <w:t>carucates</w:t>
      </w:r>
      <w:proofErr w:type="spellEnd"/>
      <w:r>
        <w:t xml:space="preserve"> of land,</w:t>
      </w:r>
    </w:p>
    <w:p w:rsidR="009A641E" w:rsidRDefault="009A641E" w:rsidP="009A641E">
      <w:pPr>
        <w:pStyle w:val="NoSpacing"/>
      </w:pPr>
      <w:r>
        <w:tab/>
      </w:r>
      <w:r>
        <w:tab/>
        <w:t>20 acres of meadow, 10 acres of pasture, 6 acres of wood and 14s of</w:t>
      </w:r>
    </w:p>
    <w:p w:rsidR="009A641E" w:rsidRDefault="009A641E" w:rsidP="009A641E">
      <w:pPr>
        <w:pStyle w:val="NoSpacing"/>
      </w:pPr>
      <w:r>
        <w:tab/>
      </w:r>
      <w:r>
        <w:tab/>
      </w:r>
      <w:proofErr w:type="gramStart"/>
      <w:r>
        <w:t>rent</w:t>
      </w:r>
      <w:proofErr w:type="gramEnd"/>
      <w:r>
        <w:t xml:space="preserve"> in </w:t>
      </w:r>
      <w:proofErr w:type="spellStart"/>
      <w:r>
        <w:t>Ibthorpe</w:t>
      </w:r>
      <w:proofErr w:type="spellEnd"/>
      <w:r>
        <w:t xml:space="preserve">, </w:t>
      </w:r>
      <w:proofErr w:type="spellStart"/>
      <w:r>
        <w:t>Hurstbourne</w:t>
      </w:r>
      <w:proofErr w:type="spellEnd"/>
      <w:r>
        <w:t xml:space="preserve"> Tarrant, Upton and </w:t>
      </w:r>
      <w:proofErr w:type="spellStart"/>
      <w:r>
        <w:t>Tangley</w:t>
      </w:r>
      <w:proofErr w:type="spellEnd"/>
      <w:r>
        <w:t>, Hampshire.</w:t>
      </w:r>
    </w:p>
    <w:p w:rsidR="009A641E" w:rsidRPr="009A641E" w:rsidRDefault="009A641E" w:rsidP="009A641E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9A641E">
        <w:rPr>
          <w:sz w:val="22"/>
          <w:szCs w:val="22"/>
        </w:rPr>
        <w:t>(</w:t>
      </w:r>
      <w:hyperlink r:id="rId7" w:history="1">
        <w:r w:rsidRPr="009A641E">
          <w:rPr>
            <w:rStyle w:val="Hyperlink"/>
            <w:sz w:val="22"/>
            <w:szCs w:val="22"/>
          </w:rPr>
          <w:t>http://www.medievalgenealogy.org.uk/fines/abstracts/CP_25_1_207_33.shtml</w:t>
        </w:r>
      </w:hyperlink>
      <w:r w:rsidRPr="009A641E">
        <w:rPr>
          <w:sz w:val="22"/>
          <w:szCs w:val="22"/>
        </w:rPr>
        <w:t>)</w:t>
      </w:r>
      <w:bookmarkEnd w:id="0"/>
    </w:p>
    <w:p w:rsidR="009A641E" w:rsidRDefault="009A641E" w:rsidP="009A641E">
      <w:pPr>
        <w:pStyle w:val="NoSpacing"/>
      </w:pPr>
    </w:p>
    <w:p w:rsidR="009A641E" w:rsidRDefault="009A641E" w:rsidP="009A641E">
      <w:pPr>
        <w:pStyle w:val="NoSpacing"/>
      </w:pPr>
    </w:p>
    <w:p w:rsidR="00E47068" w:rsidRPr="00C009D8" w:rsidRDefault="009A641E" w:rsidP="009A641E">
      <w:pPr>
        <w:pStyle w:val="NoSpacing"/>
      </w:pPr>
      <w:r>
        <w:t>3 April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41E" w:rsidRDefault="009A641E" w:rsidP="00920DE3">
      <w:pPr>
        <w:spacing w:after="0" w:line="240" w:lineRule="auto"/>
      </w:pPr>
      <w:r>
        <w:separator/>
      </w:r>
    </w:p>
  </w:endnote>
  <w:endnote w:type="continuationSeparator" w:id="0">
    <w:p w:rsidR="009A641E" w:rsidRDefault="009A64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41E" w:rsidRDefault="009A641E" w:rsidP="00920DE3">
      <w:pPr>
        <w:spacing w:after="0" w:line="240" w:lineRule="auto"/>
      </w:pPr>
      <w:r>
        <w:separator/>
      </w:r>
    </w:p>
  </w:footnote>
  <w:footnote w:type="continuationSeparator" w:id="0">
    <w:p w:rsidR="009A641E" w:rsidRDefault="009A64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1E"/>
    <w:rsid w:val="00120749"/>
    <w:rsid w:val="00624CAE"/>
    <w:rsid w:val="00920DE3"/>
    <w:rsid w:val="009A641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A64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A6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2014-04-23T20:07:00Z</dcterms:created>
  <dcterms:modified xsi:type="dcterms:W3CDTF">2014-04-23T20:07:00Z</dcterms:modified>
</cp:coreProperties>
</file>