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EABDA" w14:textId="77777777" w:rsidR="00132DCF" w:rsidRDefault="00132DCF" w:rsidP="00132DCF">
      <w:pPr>
        <w:pStyle w:val="NoSpacing"/>
      </w:pPr>
      <w:r>
        <w:rPr>
          <w:u w:val="single"/>
        </w:rPr>
        <w:t>John ANDREUX</w:t>
      </w:r>
      <w:r>
        <w:t xml:space="preserve">     (fl.1449)</w:t>
      </w:r>
    </w:p>
    <w:p w14:paraId="4843B664" w14:textId="77777777" w:rsidR="00132DCF" w:rsidRDefault="00132DCF" w:rsidP="00132DCF">
      <w:pPr>
        <w:pStyle w:val="NoSpacing"/>
      </w:pPr>
    </w:p>
    <w:p w14:paraId="68B8FF41" w14:textId="77777777" w:rsidR="00132DCF" w:rsidRDefault="00132DCF" w:rsidP="00132DCF">
      <w:pPr>
        <w:pStyle w:val="NoSpacing"/>
      </w:pPr>
    </w:p>
    <w:p w14:paraId="1C255428" w14:textId="77777777" w:rsidR="00132DCF" w:rsidRDefault="00132DCF" w:rsidP="00132DCF">
      <w:pPr>
        <w:pStyle w:val="NoSpacing"/>
      </w:pPr>
      <w:r>
        <w:t>10 Sep.1449</w:t>
      </w:r>
      <w:r>
        <w:tab/>
        <w:t>He and John Foort(q.v.) granted a shop with houses and rooms annexed</w:t>
      </w:r>
    </w:p>
    <w:p w14:paraId="5F1A3974" w14:textId="77777777" w:rsidR="00132DCF" w:rsidRDefault="00132DCF" w:rsidP="00132DCF">
      <w:pPr>
        <w:pStyle w:val="NoSpacing"/>
      </w:pPr>
      <w:r>
        <w:tab/>
      </w:r>
      <w:r>
        <w:tab/>
        <w:t xml:space="preserve">in Thornbury, Gloucestershire, to John Laderugge(q.v.) and his wife, </w:t>
      </w:r>
    </w:p>
    <w:p w14:paraId="0C1AF674" w14:textId="77777777" w:rsidR="00132DCF" w:rsidRDefault="00132DCF" w:rsidP="00132DCF">
      <w:pPr>
        <w:pStyle w:val="NoSpacing"/>
      </w:pPr>
      <w:r>
        <w:tab/>
      </w:r>
      <w:r>
        <w:tab/>
        <w:t>Alice(q.v.).</w:t>
      </w:r>
    </w:p>
    <w:p w14:paraId="016D756B" w14:textId="73D234B0" w:rsidR="00132DCF" w:rsidRDefault="00132DCF" w:rsidP="00132DCF">
      <w:pPr>
        <w:pStyle w:val="NoSpacing"/>
      </w:pPr>
      <w:r>
        <w:tab/>
      </w:r>
      <w:r>
        <w:tab/>
        <w:t>(</w:t>
      </w:r>
      <w:hyperlink r:id="rId6" w:history="1">
        <w:r w:rsidRPr="008C674F">
          <w:rPr>
            <w:rStyle w:val="Hyperlink"/>
          </w:rPr>
          <w:t>www.british-history.ac.uk/report.aspx?compid=64200</w:t>
        </w:r>
      </w:hyperlink>
      <w:r>
        <w:t>)</w:t>
      </w:r>
    </w:p>
    <w:p w14:paraId="3CE0ECE5" w14:textId="77777777" w:rsidR="00E67379" w:rsidRDefault="00E67379" w:rsidP="00E67379">
      <w:pPr>
        <w:pStyle w:val="NoSpacing"/>
      </w:pPr>
      <w:r>
        <w:tab/>
        <w:t>1453</w:t>
      </w:r>
      <w:r>
        <w:tab/>
        <w:t>He made a plaint of debt against William Saunders of Gloucester, brewer(q.v.),</w:t>
      </w:r>
    </w:p>
    <w:p w14:paraId="1BECE2C3" w14:textId="77777777" w:rsidR="00E67379" w:rsidRDefault="00E67379" w:rsidP="00E67379">
      <w:pPr>
        <w:pStyle w:val="NoSpacing"/>
      </w:pPr>
      <w:r>
        <w:tab/>
      </w:r>
      <w:r>
        <w:tab/>
        <w:t>and four others.</w:t>
      </w:r>
    </w:p>
    <w:p w14:paraId="69C416F3" w14:textId="77777777" w:rsidR="00E67379" w:rsidRDefault="00E67379" w:rsidP="00E67379">
      <w:pPr>
        <w:pStyle w:val="NoSpacing"/>
        <w:jc w:val="both"/>
      </w:pPr>
      <w:r>
        <w:tab/>
      </w:r>
      <w:r>
        <w:tab/>
        <w:t xml:space="preserve">( </w:t>
      </w:r>
      <w:hyperlink r:id="rId7" w:history="1">
        <w:r w:rsidRPr="00E77645">
          <w:rPr>
            <w:rStyle w:val="Hyperlink"/>
          </w:rPr>
          <w:t>https://waalt.uh.edu/index.php/CP40/748</w:t>
        </w:r>
      </w:hyperlink>
      <w:r>
        <w:t xml:space="preserve"> )</w:t>
      </w:r>
    </w:p>
    <w:p w14:paraId="623C42F0" w14:textId="77777777" w:rsidR="00E67379" w:rsidRDefault="00E67379" w:rsidP="00132DCF">
      <w:pPr>
        <w:pStyle w:val="NoSpacing"/>
      </w:pPr>
    </w:p>
    <w:p w14:paraId="5F3E42F7" w14:textId="77777777" w:rsidR="00132DCF" w:rsidRDefault="00132DCF" w:rsidP="00132DCF">
      <w:pPr>
        <w:pStyle w:val="NoSpacing"/>
      </w:pPr>
    </w:p>
    <w:p w14:paraId="729BE74E" w14:textId="77777777" w:rsidR="00132DCF" w:rsidRDefault="00132DCF" w:rsidP="00132DCF">
      <w:pPr>
        <w:pStyle w:val="NoSpacing"/>
      </w:pPr>
    </w:p>
    <w:p w14:paraId="3844DEE0" w14:textId="5F56080D" w:rsidR="00726054" w:rsidRDefault="00132DCF" w:rsidP="00726054">
      <w:pPr>
        <w:pStyle w:val="NoSpacing"/>
      </w:pPr>
      <w:r>
        <w:t>23 June 2011</w:t>
      </w:r>
    </w:p>
    <w:p w14:paraId="027FC2A7" w14:textId="47D23242" w:rsidR="00726054" w:rsidRDefault="00726054" w:rsidP="00726054">
      <w:pPr>
        <w:pStyle w:val="NoSpacing"/>
      </w:pPr>
      <w:r>
        <w:t>17 February 2023</w:t>
      </w:r>
    </w:p>
    <w:sectPr w:rsidR="00726054" w:rsidSect="00E67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309DE" w14:textId="77777777" w:rsidR="00132DCF" w:rsidRDefault="00132DCF" w:rsidP="00552EBA">
      <w:pPr>
        <w:spacing w:after="0" w:line="240" w:lineRule="auto"/>
      </w:pPr>
      <w:r>
        <w:separator/>
      </w:r>
    </w:p>
  </w:endnote>
  <w:endnote w:type="continuationSeparator" w:id="0">
    <w:p w14:paraId="76A67261" w14:textId="77777777" w:rsidR="00132DCF" w:rsidRDefault="00132DC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EE9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EEAB" w14:textId="77777777" w:rsidR="00552EBA" w:rsidRDefault="00552EBA">
    <w:pPr>
      <w:pStyle w:val="Footer"/>
    </w:pPr>
    <w:r>
      <w:t xml:space="preserve">Copyright I.S.Rogers  </w:t>
    </w:r>
    <w:r w:rsidR="00726054">
      <w:fldChar w:fldCharType="begin"/>
    </w:r>
    <w:r w:rsidR="00726054">
      <w:instrText xml:space="preserve"> DATE \@ "dd MMMM yyyy" </w:instrText>
    </w:r>
    <w:r w:rsidR="00726054">
      <w:fldChar w:fldCharType="separate"/>
    </w:r>
    <w:r w:rsidR="00E67379">
      <w:rPr>
        <w:noProof/>
      </w:rPr>
      <w:t>17 February 2023</w:t>
    </w:r>
    <w:r w:rsidR="00726054">
      <w:rPr>
        <w:noProof/>
      </w:rPr>
      <w:fldChar w:fldCharType="end"/>
    </w:r>
  </w:p>
  <w:p w14:paraId="1A92F4E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B70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041D6" w14:textId="77777777" w:rsidR="00132DCF" w:rsidRDefault="00132DCF" w:rsidP="00552EBA">
      <w:pPr>
        <w:spacing w:after="0" w:line="240" w:lineRule="auto"/>
      </w:pPr>
      <w:r>
        <w:separator/>
      </w:r>
    </w:p>
  </w:footnote>
  <w:footnote w:type="continuationSeparator" w:id="0">
    <w:p w14:paraId="275E0F4C" w14:textId="77777777" w:rsidR="00132DCF" w:rsidRDefault="00132DC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DAC8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B51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CDFC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32DCF"/>
    <w:rsid w:val="00175804"/>
    <w:rsid w:val="00552EBA"/>
    <w:rsid w:val="00726054"/>
    <w:rsid w:val="008A48EB"/>
    <w:rsid w:val="00C33865"/>
    <w:rsid w:val="00D45842"/>
    <w:rsid w:val="00E6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2B88"/>
  <w15:docId w15:val="{902019B4-B124-4E46-BC78-5C303BCC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2D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4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2011-08-13T21:02:00Z</dcterms:created>
  <dcterms:modified xsi:type="dcterms:W3CDTF">2023-02-17T15:26:00Z</dcterms:modified>
</cp:coreProperties>
</file>