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55" w:rsidRDefault="00614555" w:rsidP="00614555">
      <w:pPr>
        <w:pStyle w:val="NoSpacing"/>
      </w:pPr>
      <w:r>
        <w:rPr>
          <w:u w:val="single"/>
        </w:rPr>
        <w:t>Thomas ANGRUM</w:t>
      </w:r>
      <w:r>
        <w:t xml:space="preserve">     (fl.1433)</w:t>
      </w:r>
    </w:p>
    <w:p w:rsidR="00614555" w:rsidRDefault="00614555" w:rsidP="00614555">
      <w:pPr>
        <w:pStyle w:val="NoSpacing"/>
        <w:ind w:left="1440" w:hanging="1440"/>
      </w:pPr>
      <w:r>
        <w:t xml:space="preserve">of </w:t>
      </w:r>
      <w:proofErr w:type="spellStart"/>
      <w:r>
        <w:t>Farnley</w:t>
      </w:r>
      <w:proofErr w:type="spellEnd"/>
      <w:r>
        <w:t>, West Riding of Yorkshire.</w:t>
      </w:r>
      <w:bookmarkStart w:id="0" w:name="_GoBack"/>
      <w:bookmarkEnd w:id="0"/>
    </w:p>
    <w:p w:rsidR="00614555" w:rsidRDefault="00614555" w:rsidP="00614555">
      <w:pPr>
        <w:pStyle w:val="NoSpacing"/>
        <w:ind w:left="1440" w:hanging="1440"/>
      </w:pPr>
    </w:p>
    <w:p w:rsidR="00614555" w:rsidRDefault="00614555" w:rsidP="00614555">
      <w:pPr>
        <w:pStyle w:val="NoSpacing"/>
        <w:ind w:left="1440" w:hanging="1440"/>
      </w:pPr>
    </w:p>
    <w:p w:rsidR="00614555" w:rsidRDefault="00614555" w:rsidP="00614555">
      <w:pPr>
        <w:pStyle w:val="NoSpacing"/>
      </w:pPr>
      <w:r>
        <w:t>16 Aug.1433</w:t>
      </w:r>
      <w:r>
        <w:tab/>
        <w:t xml:space="preserve">He was a witness when Robert </w:t>
      </w:r>
      <w:proofErr w:type="gramStart"/>
      <w:r>
        <w:t>Thomson(</w:t>
      </w:r>
      <w:proofErr w:type="gramEnd"/>
      <w:r>
        <w:t>q.v.) demised a toft, a croft and</w:t>
      </w:r>
    </w:p>
    <w:p w:rsidR="00614555" w:rsidRDefault="00614555" w:rsidP="00614555">
      <w:pPr>
        <w:pStyle w:val="NoSpacing"/>
        <w:ind w:left="1440" w:hanging="1440"/>
      </w:pPr>
      <w:r>
        <w:tab/>
        <w:t xml:space="preserve">9 acres of land in </w:t>
      </w:r>
      <w:proofErr w:type="spellStart"/>
      <w:r>
        <w:t>Farnley</w:t>
      </w:r>
      <w:proofErr w:type="spellEnd"/>
      <w:r>
        <w:t xml:space="preserve"> to his brother, </w:t>
      </w:r>
      <w:proofErr w:type="gramStart"/>
      <w:r>
        <w:t>William(</w:t>
      </w:r>
      <w:proofErr w:type="gramEnd"/>
      <w:r>
        <w:t xml:space="preserve">q.v.).  </w:t>
      </w:r>
    </w:p>
    <w:p w:rsidR="00614555" w:rsidRDefault="00614555" w:rsidP="00614555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vol.IX</w:t>
      </w:r>
      <w:proofErr w:type="spellEnd"/>
      <w:r>
        <w:t xml:space="preserve"> p.82)</w:t>
      </w:r>
    </w:p>
    <w:p w:rsidR="00614555" w:rsidRDefault="00614555" w:rsidP="00614555">
      <w:pPr>
        <w:pStyle w:val="NoSpacing"/>
        <w:ind w:left="1440" w:hanging="1440"/>
      </w:pPr>
    </w:p>
    <w:p w:rsidR="00614555" w:rsidRDefault="00614555" w:rsidP="00614555">
      <w:pPr>
        <w:pStyle w:val="NoSpacing"/>
        <w:ind w:left="1440" w:hanging="1440"/>
      </w:pPr>
    </w:p>
    <w:p w:rsidR="00BA4020" w:rsidRPr="00186E49" w:rsidRDefault="00614555" w:rsidP="00614555">
      <w:pPr>
        <w:pStyle w:val="NoSpacing"/>
      </w:pPr>
      <w:r>
        <w:t>16 April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55" w:rsidRDefault="00614555" w:rsidP="00552EBA">
      <w:r>
        <w:separator/>
      </w:r>
    </w:p>
  </w:endnote>
  <w:endnote w:type="continuationSeparator" w:id="0">
    <w:p w:rsidR="00614555" w:rsidRDefault="006145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4555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55" w:rsidRDefault="00614555" w:rsidP="00552EBA">
      <w:r>
        <w:separator/>
      </w:r>
    </w:p>
  </w:footnote>
  <w:footnote w:type="continuationSeparator" w:id="0">
    <w:p w:rsidR="00614555" w:rsidRDefault="006145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455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2012-04-30T21:02:00Z</dcterms:created>
  <dcterms:modified xsi:type="dcterms:W3CDTF">2012-04-30T21:02:00Z</dcterms:modified>
</cp:coreProperties>
</file>