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B3" w:rsidRDefault="009B0EB3" w:rsidP="009B0EB3">
      <w:pPr>
        <w:pStyle w:val="NoSpacing"/>
        <w:ind w:left="1440" w:hanging="1440"/>
      </w:pPr>
      <w:r>
        <w:rPr>
          <w:u w:val="single"/>
        </w:rPr>
        <w:t>Robert ANCOK</w:t>
      </w:r>
      <w:r>
        <w:t xml:space="preserve">      (fl.1440)</w:t>
      </w:r>
    </w:p>
    <w:p w:rsidR="009B0EB3" w:rsidRDefault="009B0EB3" w:rsidP="009B0EB3">
      <w:pPr>
        <w:pStyle w:val="NoSpacing"/>
        <w:ind w:left="1440" w:hanging="1440"/>
      </w:pPr>
      <w:r>
        <w:t>of York.</w:t>
      </w:r>
    </w:p>
    <w:p w:rsidR="009B0EB3" w:rsidRDefault="009B0EB3" w:rsidP="009B0EB3">
      <w:pPr>
        <w:pStyle w:val="NoSpacing"/>
        <w:ind w:left="1440" w:hanging="1440"/>
      </w:pPr>
    </w:p>
    <w:p w:rsidR="009B0EB3" w:rsidRDefault="009B0EB3" w:rsidP="009B0EB3">
      <w:pPr>
        <w:pStyle w:val="NoSpacing"/>
        <w:ind w:left="1440" w:hanging="1440"/>
      </w:pPr>
    </w:p>
    <w:p w:rsidR="009B0EB3" w:rsidRDefault="009B0EB3" w:rsidP="009B0EB3">
      <w:pPr>
        <w:pStyle w:val="NoSpacing"/>
        <w:ind w:left="1440" w:hanging="1440"/>
      </w:pPr>
      <w:r>
        <w:t>20 Dec.1440</w:t>
      </w:r>
      <w:r>
        <w:tab/>
        <w:t>He was a witness when Thomas Tubbac(q.v.) granted a messuage with</w:t>
      </w:r>
    </w:p>
    <w:p w:rsidR="009B0EB3" w:rsidRDefault="009B0EB3" w:rsidP="009B0EB3">
      <w:pPr>
        <w:pStyle w:val="NoSpacing"/>
        <w:ind w:left="1440" w:hanging="1440"/>
      </w:pPr>
      <w:r>
        <w:tab/>
        <w:t>appurtenances in Monkgate to John Tonge(q.v.) and others.</w:t>
      </w:r>
    </w:p>
    <w:p w:rsidR="009B0EB3" w:rsidRPr="0036214F" w:rsidRDefault="009B0EB3" w:rsidP="009B0EB3">
      <w:pPr>
        <w:pStyle w:val="NoSpacing"/>
        <w:ind w:left="1440" w:hanging="1440"/>
      </w:pPr>
      <w:r>
        <w:tab/>
        <w:t>(Yorkshire Deeds vol.IX p.194)</w:t>
      </w:r>
    </w:p>
    <w:p w:rsidR="009B0EB3" w:rsidRPr="009E6C8E" w:rsidRDefault="009B0EB3" w:rsidP="009B0EB3">
      <w:pPr>
        <w:pStyle w:val="NoSpacing"/>
        <w:ind w:left="1440" w:hanging="1440"/>
      </w:pPr>
    </w:p>
    <w:p w:rsidR="009B0EB3" w:rsidRDefault="009B0EB3" w:rsidP="009B0EB3">
      <w:pPr>
        <w:pStyle w:val="NoSpacing"/>
        <w:ind w:left="1440" w:hanging="1440"/>
      </w:pPr>
    </w:p>
    <w:p w:rsidR="009B0EB3" w:rsidRDefault="009B0EB3" w:rsidP="009B0EB3">
      <w:pPr>
        <w:pStyle w:val="NoSpacing"/>
        <w:ind w:left="1440" w:hanging="1440"/>
      </w:pPr>
    </w:p>
    <w:p w:rsidR="009B0EB3" w:rsidRDefault="009B0EB3" w:rsidP="009B0EB3">
      <w:pPr>
        <w:pStyle w:val="NoSpacing"/>
        <w:ind w:left="1440" w:hanging="1440"/>
      </w:pPr>
      <w:r>
        <w:t>1 August 2012</w:t>
      </w:r>
    </w:p>
    <w:p w:rsidR="00BA4020" w:rsidRPr="00186E49" w:rsidRDefault="009B0EB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EB3" w:rsidRDefault="009B0EB3" w:rsidP="00552EBA">
      <w:r>
        <w:separator/>
      </w:r>
    </w:p>
  </w:endnote>
  <w:endnote w:type="continuationSeparator" w:id="0">
    <w:p w:rsidR="009B0EB3" w:rsidRDefault="009B0E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0EB3">
      <w:rPr>
        <w:noProof/>
      </w:rPr>
      <w:t>27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EB3" w:rsidRDefault="009B0EB3" w:rsidP="00552EBA">
      <w:r>
        <w:separator/>
      </w:r>
    </w:p>
  </w:footnote>
  <w:footnote w:type="continuationSeparator" w:id="0">
    <w:p w:rsidR="009B0EB3" w:rsidRDefault="009B0E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B0EB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2012-08-27T21:14:00Z</dcterms:created>
  <dcterms:modified xsi:type="dcterms:W3CDTF">2012-08-27T21:14:00Z</dcterms:modified>
</cp:coreProperties>
</file>