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B50" w:rsidRDefault="00142B50" w:rsidP="00142B5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BLYTHEBROKE</w:t>
      </w:r>
      <w:r>
        <w:rPr>
          <w:rStyle w:val="SubtleEmphasis"/>
          <w:i w:val="0"/>
          <w:iCs w:val="0"/>
          <w:color w:val="auto"/>
        </w:rPr>
        <w:t xml:space="preserve">         (fl.1402)</w:t>
      </w:r>
    </w:p>
    <w:p w:rsidR="00142B50" w:rsidRDefault="00142B50" w:rsidP="00142B5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Thornhill.</w:t>
      </w:r>
    </w:p>
    <w:p w:rsidR="00142B50" w:rsidRDefault="00142B50" w:rsidP="00142B50">
      <w:pPr>
        <w:pStyle w:val="NoSpacing"/>
        <w:rPr>
          <w:rStyle w:val="SubtleEmphasis"/>
          <w:i w:val="0"/>
          <w:iCs w:val="0"/>
          <w:color w:val="auto"/>
        </w:rPr>
      </w:pPr>
    </w:p>
    <w:p w:rsidR="00142B50" w:rsidRDefault="00142B50" w:rsidP="00142B50">
      <w:pPr>
        <w:pStyle w:val="NoSpacing"/>
        <w:rPr>
          <w:rStyle w:val="SubtleEmphasis"/>
          <w:i w:val="0"/>
          <w:iCs w:val="0"/>
          <w:color w:val="auto"/>
        </w:rPr>
      </w:pPr>
    </w:p>
    <w:p w:rsidR="00142B50" w:rsidRDefault="00142B50" w:rsidP="00142B5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12 Mar.1402</w:t>
      </w:r>
      <w:r>
        <w:rPr>
          <w:rStyle w:val="SubtleEmphasis"/>
          <w:i w:val="0"/>
          <w:iCs w:val="0"/>
          <w:color w:val="auto"/>
        </w:rPr>
        <w:tab/>
        <w:t>He was a witness when William de Thornhill(q.v.) granted a parcel of meadow</w:t>
      </w:r>
    </w:p>
    <w:p w:rsidR="00142B50" w:rsidRDefault="00142B50" w:rsidP="00142B5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with all woods and appurtenances in Birstall, West Riding of Yorkshire, to</w:t>
      </w:r>
    </w:p>
    <w:p w:rsidR="00142B50" w:rsidRDefault="00142B50" w:rsidP="00142B5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Sir William de Haveryngton(q.v.) and Richard de Popelay(q.v.). At Birstall.</w:t>
      </w:r>
    </w:p>
    <w:p w:rsidR="00142B50" w:rsidRDefault="00142B50" w:rsidP="00142B5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vol.VII p.40)</w:t>
      </w:r>
    </w:p>
    <w:p w:rsidR="00142B50" w:rsidRDefault="00142B50" w:rsidP="00142B50">
      <w:pPr>
        <w:pStyle w:val="NoSpacing"/>
        <w:rPr>
          <w:rStyle w:val="SubtleEmphasis"/>
          <w:i w:val="0"/>
          <w:iCs w:val="0"/>
          <w:color w:val="auto"/>
        </w:rPr>
      </w:pPr>
    </w:p>
    <w:p w:rsidR="00142B50" w:rsidRDefault="00142B50" w:rsidP="00142B50">
      <w:pPr>
        <w:pStyle w:val="NoSpacing"/>
        <w:rPr>
          <w:rStyle w:val="SubtleEmphasis"/>
          <w:i w:val="0"/>
          <w:iCs w:val="0"/>
          <w:color w:val="auto"/>
        </w:rPr>
      </w:pPr>
    </w:p>
    <w:p w:rsidR="00142B50" w:rsidRDefault="00142B50" w:rsidP="00142B50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14 January 2013</w:t>
      </w:r>
    </w:p>
    <w:p w:rsidR="00BA4020" w:rsidRPr="00186E49" w:rsidRDefault="00142B5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B50" w:rsidRDefault="00142B50" w:rsidP="00552EBA">
      <w:r>
        <w:separator/>
      </w:r>
    </w:p>
  </w:endnote>
  <w:endnote w:type="continuationSeparator" w:id="0">
    <w:p w:rsidR="00142B50" w:rsidRDefault="00142B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2B50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B50" w:rsidRDefault="00142B50" w:rsidP="00552EBA">
      <w:r>
        <w:separator/>
      </w:r>
    </w:p>
  </w:footnote>
  <w:footnote w:type="continuationSeparator" w:id="0">
    <w:p w:rsidR="00142B50" w:rsidRDefault="00142B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2B50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42B5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42B5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2013-02-24T19:25:00Z</dcterms:created>
  <dcterms:modified xsi:type="dcterms:W3CDTF">2013-02-24T19:26:00Z</dcterms:modified>
</cp:coreProperties>
</file>