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648" w:rsidRDefault="00110648" w:rsidP="00110648">
      <w:pPr>
        <w:pStyle w:val="NoSpacing"/>
      </w:pPr>
      <w:r>
        <w:rPr>
          <w:u w:val="single"/>
        </w:rPr>
        <w:t>William atte BROOK</w:t>
      </w:r>
      <w:r>
        <w:t xml:space="preserve">     (fl.1420)</w:t>
      </w:r>
    </w:p>
    <w:p w:rsidR="00110648" w:rsidRDefault="00110648" w:rsidP="00110648">
      <w:pPr>
        <w:pStyle w:val="NoSpacing"/>
      </w:pPr>
      <w:r>
        <w:t>of Eaton Bray, Bedfordshire.</w:t>
      </w:r>
    </w:p>
    <w:p w:rsidR="00110648" w:rsidRDefault="00110648" w:rsidP="00110648">
      <w:pPr>
        <w:pStyle w:val="NoSpacing"/>
      </w:pPr>
    </w:p>
    <w:p w:rsidR="00110648" w:rsidRDefault="00110648" w:rsidP="00110648">
      <w:pPr>
        <w:pStyle w:val="NoSpacing"/>
      </w:pPr>
    </w:p>
    <w:p w:rsidR="00110648" w:rsidRDefault="00110648" w:rsidP="00110648">
      <w:pPr>
        <w:pStyle w:val="NoSpacing"/>
      </w:pPr>
      <w:r>
        <w:t>= Alice(q.v.).</w:t>
      </w:r>
    </w:p>
    <w:p w:rsidR="00110648" w:rsidRDefault="00110648" w:rsidP="00110648">
      <w:pPr>
        <w:pStyle w:val="NoSpacing"/>
      </w:pPr>
      <w:r>
        <w:t>(</w:t>
      </w:r>
      <w:hyperlink r:id="rId7" w:history="1">
        <w:r w:rsidRPr="00956686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110648" w:rsidRDefault="00110648" w:rsidP="00110648">
      <w:pPr>
        <w:pStyle w:val="NoSpacing"/>
      </w:pPr>
    </w:p>
    <w:p w:rsidR="00110648" w:rsidRDefault="00110648" w:rsidP="00110648">
      <w:pPr>
        <w:pStyle w:val="NoSpacing"/>
      </w:pPr>
    </w:p>
    <w:p w:rsidR="00110648" w:rsidRDefault="00110648" w:rsidP="00110648">
      <w:pPr>
        <w:pStyle w:val="NoSpacing"/>
      </w:pPr>
      <w:r>
        <w:t xml:space="preserve">  6 Oct.1420</w:t>
      </w:r>
      <w:r>
        <w:tab/>
        <w:t>Settlement of the action taken against them by Lawrence Pygot(q.v.) and</w:t>
      </w:r>
    </w:p>
    <w:p w:rsidR="00110648" w:rsidRDefault="00110648" w:rsidP="00110648">
      <w:pPr>
        <w:pStyle w:val="NoSpacing"/>
        <w:ind w:left="1440"/>
      </w:pPr>
      <w:r>
        <w:t>others over a messuage, 30 acres of land, 2 acres of meadow, 3 acres of pasture, 5s 6d of rent and a rent of 6 geese in Eaton Bray and Billington.</w:t>
      </w:r>
    </w:p>
    <w:p w:rsidR="00110648" w:rsidRDefault="00110648" w:rsidP="00110648">
      <w:pPr>
        <w:pStyle w:val="NoSpacing"/>
        <w:ind w:left="1440"/>
      </w:pPr>
      <w:r>
        <w:t>(ibid.).</w:t>
      </w:r>
    </w:p>
    <w:p w:rsidR="00110648" w:rsidRDefault="00110648" w:rsidP="00110648">
      <w:pPr>
        <w:pStyle w:val="NoSpacing"/>
      </w:pPr>
    </w:p>
    <w:p w:rsidR="00110648" w:rsidRDefault="00110648" w:rsidP="00110648">
      <w:pPr>
        <w:pStyle w:val="NoSpacing"/>
      </w:pPr>
    </w:p>
    <w:p w:rsidR="00110648" w:rsidRDefault="00110648" w:rsidP="00110648">
      <w:pPr>
        <w:pStyle w:val="NoSpacing"/>
      </w:pPr>
      <w:r>
        <w:t>31 January 2012</w:t>
      </w:r>
    </w:p>
    <w:p w:rsidR="00BA4020" w:rsidRPr="00186E49" w:rsidRDefault="0011064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648" w:rsidRDefault="00110648" w:rsidP="00552EBA">
      <w:r>
        <w:separator/>
      </w:r>
    </w:p>
  </w:endnote>
  <w:endnote w:type="continuationSeparator" w:id="0">
    <w:p w:rsidR="00110648" w:rsidRDefault="0011064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110648">
      <w:rPr>
        <w:noProof/>
      </w:rPr>
      <w:t>19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648" w:rsidRDefault="00110648" w:rsidP="00552EBA">
      <w:r>
        <w:separator/>
      </w:r>
    </w:p>
  </w:footnote>
  <w:footnote w:type="continuationSeparator" w:id="0">
    <w:p w:rsidR="00110648" w:rsidRDefault="0011064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0648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2012-02-19T22:16:00Z</dcterms:created>
  <dcterms:modified xsi:type="dcterms:W3CDTF">2012-02-19T22:16:00Z</dcterms:modified>
</cp:coreProperties>
</file>