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F2D" w:rsidRDefault="00F75F2D" w:rsidP="00F75F2D">
      <w:pPr>
        <w:pStyle w:val="NoSpacing"/>
      </w:pPr>
      <w:r>
        <w:rPr>
          <w:u w:val="single"/>
        </w:rPr>
        <w:t>Robert BROOK</w:t>
      </w:r>
      <w:r>
        <w:t xml:space="preserve">    (fl.1413)</w:t>
      </w:r>
    </w:p>
    <w:p w:rsidR="00F75F2D" w:rsidRDefault="00F75F2D" w:rsidP="00F75F2D">
      <w:pPr>
        <w:pStyle w:val="NoSpacing"/>
      </w:pPr>
      <w:proofErr w:type="gramStart"/>
      <w:r>
        <w:t>of</w:t>
      </w:r>
      <w:proofErr w:type="gramEnd"/>
      <w:r>
        <w:t xml:space="preserve"> Bury </w:t>
      </w:r>
      <w:proofErr w:type="spellStart"/>
      <w:r>
        <w:t>St.Edmunds</w:t>
      </w:r>
      <w:proofErr w:type="spellEnd"/>
      <w:r>
        <w:t>.  Butcher.</w:t>
      </w:r>
    </w:p>
    <w:p w:rsidR="00F75F2D" w:rsidRDefault="00F75F2D" w:rsidP="00F75F2D">
      <w:pPr>
        <w:pStyle w:val="NoSpacing"/>
      </w:pPr>
    </w:p>
    <w:p w:rsidR="00F75F2D" w:rsidRDefault="00F75F2D" w:rsidP="00F75F2D">
      <w:pPr>
        <w:pStyle w:val="NoSpacing"/>
      </w:pPr>
    </w:p>
    <w:p w:rsidR="00F75F2D" w:rsidRDefault="00F75F2D" w:rsidP="00F75F2D">
      <w:pPr>
        <w:pStyle w:val="NoSpacing"/>
      </w:pPr>
      <w:r>
        <w:t xml:space="preserve">  6 Aug.1413</w:t>
      </w:r>
      <w:r>
        <w:tab/>
        <w:t>He was granted a grange with garden adjacent in the suburbs of Bury</w:t>
      </w:r>
    </w:p>
    <w:p w:rsidR="00F75F2D" w:rsidRDefault="00F75F2D" w:rsidP="00F75F2D">
      <w:pPr>
        <w:pStyle w:val="NoSpacing"/>
      </w:pPr>
      <w:r>
        <w:tab/>
      </w:r>
      <w:r>
        <w:tab/>
      </w:r>
      <w:proofErr w:type="gramStart"/>
      <w:r>
        <w:t>by</w:t>
      </w:r>
      <w:proofErr w:type="gramEnd"/>
      <w:r>
        <w:t xml:space="preserve"> Thomas </w:t>
      </w:r>
      <w:proofErr w:type="spellStart"/>
      <w:r>
        <w:t>Yeldham</w:t>
      </w:r>
      <w:proofErr w:type="spellEnd"/>
      <w:r>
        <w:t>(q.v.).</w:t>
      </w:r>
    </w:p>
    <w:p w:rsidR="00F75F2D" w:rsidRDefault="00F75F2D" w:rsidP="00F75F2D">
      <w:pPr>
        <w:pStyle w:val="NoSpacing"/>
      </w:pPr>
      <w:r>
        <w:tab/>
      </w:r>
      <w:r>
        <w:tab/>
      </w:r>
      <w:proofErr w:type="gramStart"/>
      <w:r>
        <w:t>(</w:t>
      </w:r>
      <w:hyperlink r:id="rId7" w:history="1">
        <w:r w:rsidRPr="00DF3C65">
          <w:rPr>
            <w:rStyle w:val="Hyperlink"/>
          </w:rPr>
          <w:t>www.nationalarchives.gov.uk/A2A</w:t>
        </w:r>
      </w:hyperlink>
      <w:r>
        <w:t xml:space="preserve">  </w:t>
      </w:r>
      <w:proofErr w:type="spellStart"/>
      <w:r>
        <w:t>doc.ref</w:t>
      </w:r>
      <w:proofErr w:type="spellEnd"/>
      <w:r>
        <w:t>.</w:t>
      </w:r>
      <w:proofErr w:type="gramEnd"/>
      <w:r>
        <w:t xml:space="preserve"> EL13/12/3)</w:t>
      </w:r>
    </w:p>
    <w:p w:rsidR="00F854A5" w:rsidRDefault="00F854A5" w:rsidP="00F854A5">
      <w:pPr>
        <w:pStyle w:val="NoSpacing"/>
      </w:pPr>
      <w:r>
        <w:t xml:space="preserve">     Apr.1430</w:t>
      </w:r>
      <w:r>
        <w:tab/>
        <w:t>He granted a grange with a garden adjacent in the suburbs of Bury to</w:t>
      </w:r>
    </w:p>
    <w:p w:rsidR="00F854A5" w:rsidRDefault="00F854A5" w:rsidP="00F854A5">
      <w:pPr>
        <w:pStyle w:val="NoSpacing"/>
      </w:pPr>
      <w:r>
        <w:tab/>
      </w:r>
      <w:r>
        <w:tab/>
        <w:t xml:space="preserve">Adam </w:t>
      </w:r>
      <w:proofErr w:type="spellStart"/>
      <w:proofErr w:type="gramStart"/>
      <w:r>
        <w:t>Costyn</w:t>
      </w:r>
      <w:proofErr w:type="spellEnd"/>
      <w:r>
        <w:t>(</w:t>
      </w:r>
      <w:proofErr w:type="gramEnd"/>
      <w:r>
        <w:t xml:space="preserve">q.v.), Roger </w:t>
      </w:r>
      <w:proofErr w:type="spellStart"/>
      <w:r>
        <w:t>Messanger</w:t>
      </w:r>
      <w:proofErr w:type="spellEnd"/>
      <w:r>
        <w:t xml:space="preserve">(q.v.) and John </w:t>
      </w:r>
      <w:proofErr w:type="spellStart"/>
      <w:r>
        <w:t>Bebill</w:t>
      </w:r>
      <w:proofErr w:type="spellEnd"/>
      <w:r>
        <w:t xml:space="preserve">(q.v.) all </w:t>
      </w:r>
    </w:p>
    <w:p w:rsidR="00F854A5" w:rsidRDefault="00F854A5" w:rsidP="00F854A5">
      <w:pPr>
        <w:pStyle w:val="NoSpacing"/>
      </w:pPr>
      <w:r>
        <w:tab/>
      </w:r>
      <w:r>
        <w:tab/>
      </w:r>
      <w:proofErr w:type="gramStart"/>
      <w:r>
        <w:t>of</w:t>
      </w:r>
      <w:proofErr w:type="gramEnd"/>
      <w:r>
        <w:t xml:space="preserve"> Bury.   (</w:t>
      </w:r>
      <w:hyperlink r:id="rId8" w:history="1">
        <w:r w:rsidRPr="0025184F">
          <w:rPr>
            <w:rStyle w:val="Hyperlink"/>
          </w:rPr>
          <w:t>www.nationalarchives.gov.uk/a2a</w:t>
        </w:r>
      </w:hyperlink>
      <w:r>
        <w:t xml:space="preserve">  ref.EL13/12/4)</w:t>
      </w:r>
    </w:p>
    <w:p w:rsidR="00F75F2D" w:rsidRDefault="00F75F2D" w:rsidP="00F75F2D">
      <w:pPr>
        <w:pStyle w:val="NoSpacing"/>
      </w:pPr>
    </w:p>
    <w:p w:rsidR="00F75F2D" w:rsidRDefault="00F75F2D" w:rsidP="00F75F2D">
      <w:pPr>
        <w:pStyle w:val="NoSpacing"/>
      </w:pPr>
    </w:p>
    <w:p w:rsidR="00BA4020" w:rsidRDefault="00F75F2D" w:rsidP="00F75F2D">
      <w:pPr>
        <w:pStyle w:val="NoSpacing"/>
      </w:pPr>
      <w:r>
        <w:t>5 September 2012</w:t>
      </w:r>
    </w:p>
    <w:p w:rsidR="00F854A5" w:rsidRPr="00186E49" w:rsidRDefault="00F854A5" w:rsidP="00F75F2D">
      <w:pPr>
        <w:pStyle w:val="NoSpacing"/>
      </w:pPr>
      <w:r>
        <w:t>16 July 2014</w:t>
      </w:r>
      <w:bookmarkStart w:id="0" w:name="_GoBack"/>
      <w:bookmarkEnd w:id="0"/>
    </w:p>
    <w:sectPr w:rsidR="00F854A5" w:rsidRPr="00186E4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F2D" w:rsidRDefault="00F75F2D" w:rsidP="00552EBA">
      <w:r>
        <w:separator/>
      </w:r>
    </w:p>
  </w:endnote>
  <w:endnote w:type="continuationSeparator" w:id="0">
    <w:p w:rsidR="00F75F2D" w:rsidRDefault="00F75F2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</w:t>
    </w:r>
    <w:proofErr w:type="gramStart"/>
    <w:r>
      <w:t xml:space="preserve">I.S.Rogers  </w:t>
    </w:r>
    <w:proofErr w:type="gramEnd"/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F854A5">
      <w:rPr>
        <w:noProof/>
      </w:rPr>
      <w:t>16 July 2014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F2D" w:rsidRDefault="00F75F2D" w:rsidP="00552EBA">
      <w:r>
        <w:separator/>
      </w:r>
    </w:p>
  </w:footnote>
  <w:footnote w:type="continuationSeparator" w:id="0">
    <w:p w:rsidR="00F75F2D" w:rsidRDefault="00F75F2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9780A"/>
    <w:rsid w:val="00EF396C"/>
    <w:rsid w:val="00F75F2D"/>
    <w:rsid w:val="00F8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archives.gov.uk/a2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user</cp:lastModifiedBy>
  <cp:revision>2</cp:revision>
  <dcterms:created xsi:type="dcterms:W3CDTF">2012-09-10T18:36:00Z</dcterms:created>
  <dcterms:modified xsi:type="dcterms:W3CDTF">2014-07-16T18:54:00Z</dcterms:modified>
</cp:coreProperties>
</file>