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A1236" w14:textId="77777777" w:rsidR="004D3FFE" w:rsidRDefault="00557ED4" w:rsidP="004D3FFE">
      <w:pPr>
        <w:pStyle w:val="NoSpacing"/>
        <w:rPr>
          <w:rFonts w:cs="Times New Roman"/>
          <w:szCs w:val="24"/>
        </w:rPr>
      </w:pPr>
      <w:r>
        <w:rPr>
          <w:rFonts w:cs="Times New Roman"/>
          <w:szCs w:val="24"/>
          <w:u w:val="single"/>
        </w:rPr>
        <w:t>Alice CANGBORNE</w:t>
      </w:r>
      <w:r>
        <w:rPr>
          <w:rFonts w:cs="Times New Roman"/>
          <w:szCs w:val="24"/>
        </w:rPr>
        <w:t xml:space="preserve">       </w:t>
      </w:r>
      <w:r w:rsidR="004D3FFE">
        <w:rPr>
          <w:rFonts w:cs="Times New Roman"/>
          <w:szCs w:val="24"/>
        </w:rPr>
        <w:t>(fl.1442-3)</w:t>
      </w:r>
    </w:p>
    <w:p w14:paraId="6E596D5E" w14:textId="77777777" w:rsidR="004D3FFE" w:rsidRDefault="004D3FFE" w:rsidP="004D3FFE">
      <w:pPr>
        <w:pStyle w:val="NoSpacing"/>
        <w:rPr>
          <w:rFonts w:cs="Times New Roman"/>
          <w:szCs w:val="24"/>
        </w:rPr>
      </w:pPr>
      <w:r>
        <w:rPr>
          <w:rFonts w:cs="Times New Roman"/>
          <w:szCs w:val="24"/>
        </w:rPr>
        <w:t xml:space="preserve">of London. </w:t>
      </w:r>
    </w:p>
    <w:p w14:paraId="77C5A17C" w14:textId="77777777" w:rsidR="004D3FFE" w:rsidRDefault="004D3FFE" w:rsidP="004D3FFE">
      <w:pPr>
        <w:pStyle w:val="NoSpacing"/>
        <w:rPr>
          <w:rFonts w:cs="Times New Roman"/>
          <w:szCs w:val="24"/>
        </w:rPr>
      </w:pPr>
    </w:p>
    <w:p w14:paraId="73D11971" w14:textId="77777777" w:rsidR="004D3FFE" w:rsidRDefault="004D3FFE" w:rsidP="004D3FFE">
      <w:pPr>
        <w:pStyle w:val="NoSpacing"/>
        <w:rPr>
          <w:rFonts w:cs="Times New Roman"/>
          <w:szCs w:val="24"/>
        </w:rPr>
      </w:pPr>
    </w:p>
    <w:p w14:paraId="37C9E695" w14:textId="11C90606" w:rsidR="004D3FFE" w:rsidRDefault="004D3FFE" w:rsidP="004D3FFE">
      <w:pPr>
        <w:pStyle w:val="NoSpacing"/>
        <w:rPr>
          <w:rFonts w:cs="Times New Roman"/>
          <w:szCs w:val="24"/>
        </w:rPr>
      </w:pPr>
      <w:r>
        <w:rPr>
          <w:rFonts w:cs="Times New Roman"/>
          <w:szCs w:val="24"/>
        </w:rPr>
        <w:t xml:space="preserve">         1442-3</w:t>
      </w:r>
      <w:r>
        <w:rPr>
          <w:rFonts w:cs="Times New Roman"/>
          <w:szCs w:val="24"/>
        </w:rPr>
        <w:tab/>
      </w:r>
      <w:r>
        <w:rPr>
          <w:rFonts w:cs="Times New Roman"/>
          <w:szCs w:val="24"/>
        </w:rPr>
        <w:t>Sh</w:t>
      </w:r>
      <w:r>
        <w:rPr>
          <w:rFonts w:cs="Times New Roman"/>
          <w:szCs w:val="24"/>
        </w:rPr>
        <w:t xml:space="preserve">e paid rent to the Cutlers’ Company for a tenement in the parish of </w:t>
      </w:r>
    </w:p>
    <w:p w14:paraId="579FB692" w14:textId="77777777" w:rsidR="004D3FFE" w:rsidRDefault="004D3FFE" w:rsidP="004D3FFE">
      <w:pPr>
        <w:pStyle w:val="NoSpacing"/>
        <w:rPr>
          <w:rFonts w:cs="Times New Roman"/>
          <w:szCs w:val="24"/>
        </w:rPr>
      </w:pPr>
      <w:r>
        <w:rPr>
          <w:rFonts w:cs="Times New Roman"/>
          <w:szCs w:val="24"/>
        </w:rPr>
        <w:tab/>
      </w:r>
      <w:r>
        <w:rPr>
          <w:rFonts w:cs="Times New Roman"/>
          <w:szCs w:val="24"/>
        </w:rPr>
        <w:tab/>
        <w:t>Paternoster Church.</w:t>
      </w:r>
    </w:p>
    <w:p w14:paraId="252BF414" w14:textId="77777777" w:rsidR="004D3FFE" w:rsidRDefault="004D3FFE" w:rsidP="004D3FFE">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p.306)</w:t>
      </w:r>
    </w:p>
    <w:p w14:paraId="223F7278" w14:textId="77777777" w:rsidR="004D3FFE" w:rsidRDefault="004D3FFE" w:rsidP="004D3FFE">
      <w:pPr>
        <w:pStyle w:val="NoSpacing"/>
        <w:rPr>
          <w:rFonts w:eastAsia="Times New Roman" w:cs="Times New Roman"/>
          <w:szCs w:val="24"/>
        </w:rPr>
      </w:pPr>
    </w:p>
    <w:p w14:paraId="771718D7" w14:textId="77777777" w:rsidR="004D3FFE" w:rsidRDefault="004D3FFE" w:rsidP="004D3FFE">
      <w:pPr>
        <w:pStyle w:val="NoSpacing"/>
        <w:rPr>
          <w:rFonts w:eastAsia="Times New Roman" w:cs="Times New Roman"/>
          <w:szCs w:val="24"/>
        </w:rPr>
      </w:pPr>
    </w:p>
    <w:p w14:paraId="4C20F999" w14:textId="77777777" w:rsidR="004D3FFE" w:rsidRPr="00EE324E" w:rsidRDefault="004D3FFE" w:rsidP="004D3FFE">
      <w:pPr>
        <w:pStyle w:val="NoSpacing"/>
        <w:rPr>
          <w:rFonts w:cs="Times New Roman"/>
          <w:szCs w:val="24"/>
        </w:rPr>
      </w:pPr>
      <w:r>
        <w:rPr>
          <w:rFonts w:eastAsia="Times New Roman" w:cs="Times New Roman"/>
          <w:szCs w:val="24"/>
        </w:rPr>
        <w:t>22 January 2023</w:t>
      </w:r>
    </w:p>
    <w:p w14:paraId="6322CAFD" w14:textId="28144869" w:rsidR="00BA00AB" w:rsidRPr="00557ED4" w:rsidRDefault="00BA00AB" w:rsidP="009139A6">
      <w:pPr>
        <w:pStyle w:val="NoSpacing"/>
        <w:rPr>
          <w:rFonts w:cs="Times New Roman"/>
          <w:szCs w:val="24"/>
        </w:rPr>
      </w:pPr>
    </w:p>
    <w:sectPr w:rsidR="00BA00AB" w:rsidRPr="00557ED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A58B7" w14:textId="77777777" w:rsidR="00557ED4" w:rsidRDefault="00557ED4" w:rsidP="009139A6">
      <w:r>
        <w:separator/>
      </w:r>
    </w:p>
  </w:endnote>
  <w:endnote w:type="continuationSeparator" w:id="0">
    <w:p w14:paraId="32F48799" w14:textId="77777777" w:rsidR="00557ED4" w:rsidRDefault="00557ED4"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1B0C1"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31CB"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BC43"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22D51" w14:textId="77777777" w:rsidR="00557ED4" w:rsidRDefault="00557ED4" w:rsidP="009139A6">
      <w:r>
        <w:separator/>
      </w:r>
    </w:p>
  </w:footnote>
  <w:footnote w:type="continuationSeparator" w:id="0">
    <w:p w14:paraId="14BAB795" w14:textId="77777777" w:rsidR="00557ED4" w:rsidRDefault="00557ED4"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2BC2"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C2435"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E52BA"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D4"/>
    <w:rsid w:val="000666E0"/>
    <w:rsid w:val="002510B7"/>
    <w:rsid w:val="004D3FFE"/>
    <w:rsid w:val="00557ED4"/>
    <w:rsid w:val="005C130B"/>
    <w:rsid w:val="00826F5C"/>
    <w:rsid w:val="009139A6"/>
    <w:rsid w:val="009448BB"/>
    <w:rsid w:val="00947624"/>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22B81"/>
  <w15:chartTrackingRefBased/>
  <w15:docId w15:val="{97E7C527-FEF6-4DB3-BE83-CBE90AEEE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9</TotalTime>
  <Pages>1</Pages>
  <Words>55</Words>
  <Characters>318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2023-01-22T11:46:00Z</dcterms:created>
  <dcterms:modified xsi:type="dcterms:W3CDTF">2023-01-22T11:55:00Z</dcterms:modified>
</cp:coreProperties>
</file>