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1B" w:rsidRDefault="00937B1B" w:rsidP="00937B1B">
      <w:r>
        <w:rPr>
          <w:u w:val="single"/>
        </w:rPr>
        <w:t>William CANYNGES</w:t>
      </w:r>
      <w:r>
        <w:t xml:space="preserve">       (fl.1465)</w:t>
      </w:r>
    </w:p>
    <w:p w:rsidR="00937B1B" w:rsidRDefault="00937B1B" w:rsidP="00937B1B">
      <w:r>
        <w:t xml:space="preserve">of Bristol. </w:t>
      </w:r>
    </w:p>
    <w:p w:rsidR="00937B1B" w:rsidRDefault="00937B1B" w:rsidP="00937B1B"/>
    <w:p w:rsidR="00937B1B" w:rsidRDefault="00937B1B" w:rsidP="00937B1B"/>
    <w:p w:rsidR="00937B1B" w:rsidRDefault="00937B1B" w:rsidP="00937B1B">
      <w:r>
        <w:t xml:space="preserve">  1 Apr.1465</w:t>
      </w:r>
      <w:r>
        <w:tab/>
        <w:t>He was a witness when William Talbot(q.v.) and William Kaleway of</w:t>
      </w:r>
    </w:p>
    <w:p w:rsidR="00937B1B" w:rsidRDefault="00937B1B" w:rsidP="00937B1B">
      <w:pPr>
        <w:ind w:left="1440"/>
      </w:pPr>
      <w:r>
        <w:t>Shirburn(q.v.) granted a house, a solar etc. in St.Nicholas Street, St.Leonard’s parish, Bristol, to John Arfoss, Vicar of St.Nicholas(q.v.), and others.</w:t>
      </w:r>
    </w:p>
    <w:p w:rsidR="00937B1B" w:rsidRDefault="00937B1B" w:rsidP="00937B1B">
      <w:pPr>
        <w:ind w:left="720" w:firstLine="720"/>
      </w:pPr>
      <w:r>
        <w:t>(</w:t>
      </w:r>
      <w:hyperlink r:id="rId6" w:history="1">
        <w:r w:rsidRPr="00A118CE">
          <w:rPr>
            <w:rStyle w:val="Hyperlink"/>
          </w:rPr>
          <w:t>www.discovery.nationalarchives.gov.uk</w:t>
        </w:r>
      </w:hyperlink>
      <w:r>
        <w:t xml:space="preserve">  ref.40365/D/2/45)</w:t>
      </w:r>
    </w:p>
    <w:p w:rsidR="00937B1B" w:rsidRDefault="00937B1B" w:rsidP="00937B1B"/>
    <w:p w:rsidR="00937B1B" w:rsidRDefault="00937B1B" w:rsidP="00937B1B"/>
    <w:p w:rsidR="00937B1B" w:rsidRDefault="00937B1B" w:rsidP="00937B1B">
      <w:r>
        <w:t>11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B1B" w:rsidRDefault="00937B1B" w:rsidP="00564E3C">
      <w:r>
        <w:separator/>
      </w:r>
    </w:p>
  </w:endnote>
  <w:endnote w:type="continuationSeparator" w:id="0">
    <w:p w:rsidR="00937B1B" w:rsidRDefault="00937B1B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7B1B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B1B" w:rsidRDefault="00937B1B" w:rsidP="00564E3C">
      <w:r>
        <w:separator/>
      </w:r>
    </w:p>
  </w:footnote>
  <w:footnote w:type="continuationSeparator" w:id="0">
    <w:p w:rsidR="00937B1B" w:rsidRDefault="00937B1B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1B"/>
    <w:rsid w:val="00372DC6"/>
    <w:rsid w:val="00564E3C"/>
    <w:rsid w:val="0064591D"/>
    <w:rsid w:val="00937B1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8D74F-ECF7-4025-B97D-D9698194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B1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37B1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2016-02-01T19:50:00Z</dcterms:created>
  <dcterms:modified xsi:type="dcterms:W3CDTF">2016-02-01T19:51:00Z</dcterms:modified>
</cp:coreProperties>
</file>