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C0FA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DERT</w:t>
      </w:r>
      <w:r>
        <w:rPr>
          <w:rFonts w:ascii="Times New Roman" w:hAnsi="Times New Roman" w:cs="Times New Roman"/>
        </w:rPr>
        <w:t xml:space="preserve">      (fl.1484)</w:t>
      </w:r>
    </w:p>
    <w:p w14:paraId="22C0135C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Dertrafe, Devon. Groom.</w:t>
      </w:r>
    </w:p>
    <w:p w14:paraId="3DB37069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</w:p>
    <w:p w14:paraId="27EC4AA2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</w:p>
    <w:p w14:paraId="47D10206" w14:textId="77777777" w:rsidR="00630171" w:rsidRDefault="00630171" w:rsidP="00630171">
      <w:pPr>
        <w:pStyle w:val="NoSpacing"/>
        <w:jc w:val="both"/>
      </w:pPr>
      <w:r>
        <w:tab/>
        <w:t>1483</w:t>
      </w:r>
      <w:r>
        <w:tab/>
        <w:t>John Parker(q.v.) and John Greneum(q.v.) brought a plaint of trespass against</w:t>
      </w:r>
    </w:p>
    <w:p w14:paraId="38477FF0" w14:textId="77777777" w:rsidR="00630171" w:rsidRDefault="00630171" w:rsidP="00630171">
      <w:pPr>
        <w:pStyle w:val="NoSpacing"/>
        <w:ind w:left="1440"/>
        <w:jc w:val="both"/>
      </w:pPr>
      <w:r>
        <w:t>him, Richard Cutclyff, senior, of East Down(q.v.) and Thomas Cutclyff of Whitchurch(q.v.).</w:t>
      </w:r>
    </w:p>
    <w:p w14:paraId="0F86F77C" w14:textId="1B896602" w:rsidR="00630171" w:rsidRDefault="00630171" w:rsidP="00630171">
      <w:pPr>
        <w:pStyle w:val="NoSpacing"/>
        <w:jc w:val="both"/>
      </w:pPr>
      <w:r>
        <w:tab/>
      </w:r>
      <w:r>
        <w:tab/>
        <w:t>(</w:t>
      </w:r>
      <w:hyperlink r:id="rId6" w:history="1">
        <w:r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2EF7DE34" w14:textId="77777777" w:rsidR="00403143" w:rsidRDefault="00403143" w:rsidP="00403143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1484</w:t>
      </w:r>
      <w:r>
        <w:rPr>
          <w:rFonts w:ascii="Times New Roman" w:hAnsi="Times New Roman" w:cs="Times New Roman"/>
        </w:rPr>
        <w:tab/>
        <w:t>John Parker(q.v.) and John Grenoun(q.v.) brought a plaint of trespass</w:t>
      </w:r>
    </w:p>
    <w:p w14:paraId="761430F4" w14:textId="77777777" w:rsidR="00403143" w:rsidRDefault="00403143" w:rsidP="0040314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against him, Richard Cutclyff, senior, of East Down(q.v.) and Thomas Cutclyff of   Witheridge(q.v.).</w:t>
      </w:r>
    </w:p>
    <w:p w14:paraId="7FA6E617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(</w:t>
      </w:r>
      <w:hyperlink r:id="rId7" w:history="1">
        <w:r w:rsidRPr="00700D0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0D5FE76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</w:p>
    <w:p w14:paraId="6C8FC351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</w:p>
    <w:p w14:paraId="6244DB15" w14:textId="77777777" w:rsidR="00403143" w:rsidRDefault="00403143" w:rsidP="00403143">
      <w:pPr>
        <w:tabs>
          <w:tab w:val="left" w:pos="15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September 2018</w:t>
      </w:r>
    </w:p>
    <w:p w14:paraId="0838B8D5" w14:textId="484BBFD7" w:rsidR="00630171" w:rsidRDefault="00630171" w:rsidP="00403143">
      <w:pPr>
        <w:tabs>
          <w:tab w:val="left" w:pos="15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September 2023</w:t>
      </w:r>
    </w:p>
    <w:p w14:paraId="1D6458E0" w14:textId="77777777" w:rsidR="00630171" w:rsidRPr="00E71FC3" w:rsidRDefault="00630171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C1065" w14:textId="77777777" w:rsidR="00403143" w:rsidRDefault="00403143" w:rsidP="00E71FC3">
      <w:r>
        <w:separator/>
      </w:r>
    </w:p>
  </w:endnote>
  <w:endnote w:type="continuationSeparator" w:id="0">
    <w:p w14:paraId="7F5C63E1" w14:textId="77777777" w:rsidR="00403143" w:rsidRDefault="0040314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1E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41DF" w14:textId="77777777" w:rsidR="00403143" w:rsidRDefault="00403143" w:rsidP="00E71FC3">
      <w:r>
        <w:separator/>
      </w:r>
    </w:p>
  </w:footnote>
  <w:footnote w:type="continuationSeparator" w:id="0">
    <w:p w14:paraId="52C6FCB6" w14:textId="77777777" w:rsidR="00403143" w:rsidRDefault="0040314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43"/>
    <w:rsid w:val="001A7C09"/>
    <w:rsid w:val="00403143"/>
    <w:rsid w:val="00577BD5"/>
    <w:rsid w:val="0063017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413FA"/>
  <w15:chartTrackingRefBased/>
  <w15:docId w15:val="{5D66023A-B390-4E1A-B1AD-0CEC5D1A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14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031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2018-09-25T21:09:00Z</dcterms:created>
  <dcterms:modified xsi:type="dcterms:W3CDTF">2023-09-29T12:47:00Z</dcterms:modified>
</cp:coreProperties>
</file>