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21A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DESFORD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d.1419)</w:t>
      </w:r>
    </w:p>
    <w:p w:rsidR="00B21AF7" w:rsidRDefault="00B21A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prebend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Puttesdone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Minor.</w:t>
      </w:r>
    </w:p>
    <w:p w:rsidR="00B21AF7" w:rsidRDefault="00B21A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1AF7" w:rsidRDefault="00B21A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1AF7" w:rsidRDefault="00B21A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Apr.1419</w:t>
      </w:r>
      <w:r>
        <w:rPr>
          <w:rFonts w:ascii="Times New Roman" w:hAnsi="Times New Roman" w:cs="Times New Roman"/>
          <w:sz w:val="24"/>
          <w:szCs w:val="24"/>
        </w:rPr>
        <w:tab/>
        <w:t>He was dead by this date.  (Lacy Register p.115)</w:t>
      </w:r>
    </w:p>
    <w:p w:rsidR="00B21AF7" w:rsidRDefault="00B21A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1AF7" w:rsidRDefault="00B21A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1AF7" w:rsidRPr="00B21AF7" w:rsidRDefault="00B21A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  <w:bookmarkStart w:id="0" w:name="_GoBack"/>
      <w:bookmarkEnd w:id="0"/>
    </w:p>
    <w:sectPr w:rsidR="00B21AF7" w:rsidRPr="00B21A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AF7" w:rsidRDefault="00B21AF7" w:rsidP="00564E3C">
      <w:pPr>
        <w:spacing w:after="0" w:line="240" w:lineRule="auto"/>
      </w:pPr>
      <w:r>
        <w:separator/>
      </w:r>
    </w:p>
  </w:endnote>
  <w:endnote w:type="continuationSeparator" w:id="0">
    <w:p w:rsidR="00B21AF7" w:rsidRDefault="00B21AF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21AF7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AF7" w:rsidRDefault="00B21AF7" w:rsidP="00564E3C">
      <w:pPr>
        <w:spacing w:after="0" w:line="240" w:lineRule="auto"/>
      </w:pPr>
      <w:r>
        <w:separator/>
      </w:r>
    </w:p>
  </w:footnote>
  <w:footnote w:type="continuationSeparator" w:id="0">
    <w:p w:rsidR="00B21AF7" w:rsidRDefault="00B21AF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F7"/>
    <w:rsid w:val="00372DC6"/>
    <w:rsid w:val="00564E3C"/>
    <w:rsid w:val="0064591D"/>
    <w:rsid w:val="00B21AF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95D16"/>
  <w15:chartTrackingRefBased/>
  <w15:docId w15:val="{4F66B534-EB86-4896-986A-84AD5FF4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9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2015-11-28T15:07:00Z</dcterms:created>
  <dcterms:modified xsi:type="dcterms:W3CDTF">2015-11-28T15:16:00Z</dcterms:modified>
</cp:coreProperties>
</file>