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00" w:rsidRDefault="00883A00" w:rsidP="00883A00">
      <w:pPr>
        <w:pStyle w:val="NoSpacing"/>
      </w:pPr>
      <w:r>
        <w:rPr>
          <w:u w:val="single"/>
        </w:rPr>
        <w:t>Thomas DERHAM</w:t>
      </w:r>
      <w:r>
        <w:t xml:space="preserve">     (fl.1407)</w:t>
      </w:r>
    </w:p>
    <w:p w:rsidR="00883A00" w:rsidRDefault="00883A00" w:rsidP="00883A00">
      <w:pPr>
        <w:pStyle w:val="NoSpacing"/>
      </w:pPr>
    </w:p>
    <w:p w:rsidR="00883A00" w:rsidRDefault="00883A00" w:rsidP="00883A00">
      <w:pPr>
        <w:pStyle w:val="NoSpacing"/>
      </w:pPr>
    </w:p>
    <w:p w:rsidR="00883A00" w:rsidRDefault="00883A00" w:rsidP="00883A00">
      <w:pPr>
        <w:pStyle w:val="NoSpacing"/>
      </w:pPr>
      <w:r>
        <w:t xml:space="preserve"> 6 Oct.1407</w:t>
      </w:r>
      <w:r>
        <w:tab/>
        <w:t xml:space="preserve">Settlement of the action taken by him and others against Nicholas </w:t>
      </w:r>
    </w:p>
    <w:p w:rsidR="00883A00" w:rsidRDefault="00883A00" w:rsidP="00883A00">
      <w:pPr>
        <w:pStyle w:val="NoSpacing"/>
      </w:pPr>
      <w:r>
        <w:tab/>
      </w:r>
      <w:r>
        <w:tab/>
        <w:t xml:space="preserve">Wykeham(q.v.) and John Campeden(q.v.), deforciants of a moiety of the </w:t>
      </w:r>
    </w:p>
    <w:p w:rsidR="00883A00" w:rsidRDefault="00883A00" w:rsidP="00883A00">
      <w:pPr>
        <w:pStyle w:val="NoSpacing"/>
      </w:pPr>
      <w:r>
        <w:tab/>
      </w:r>
      <w:r>
        <w:tab/>
        <w:t>manor of Dorton, Buckinghamshire.</w:t>
      </w:r>
    </w:p>
    <w:p w:rsidR="00883A00" w:rsidRDefault="00883A00" w:rsidP="00883A00">
      <w:pPr>
        <w:pStyle w:val="NoSpacing"/>
      </w:pPr>
      <w:r>
        <w:tab/>
      </w:r>
      <w:r>
        <w:tab/>
        <w:t>(</w:t>
      </w:r>
      <w:hyperlink r:id="rId6" w:history="1">
        <w:r w:rsidRPr="00CE1389">
          <w:rPr>
            <w:rStyle w:val="Hyperlink"/>
          </w:rPr>
          <w:t>www.medievalgenealogy.org.uk/fines/abstracts/CP_25_1_21_113.shtml</w:t>
        </w:r>
      </w:hyperlink>
      <w:r>
        <w:t>)</w:t>
      </w:r>
    </w:p>
    <w:p w:rsidR="00883A00" w:rsidRDefault="00883A00" w:rsidP="00883A00">
      <w:pPr>
        <w:pStyle w:val="NoSpacing"/>
      </w:pPr>
    </w:p>
    <w:p w:rsidR="00883A00" w:rsidRDefault="00883A00" w:rsidP="00883A00">
      <w:pPr>
        <w:pStyle w:val="NoSpacing"/>
      </w:pPr>
    </w:p>
    <w:p w:rsidR="00883A00" w:rsidRDefault="00883A00" w:rsidP="00883A00">
      <w:pPr>
        <w:pStyle w:val="NoSpacing"/>
      </w:pPr>
    </w:p>
    <w:p w:rsidR="00BA4020" w:rsidRDefault="00883A00" w:rsidP="00883A00">
      <w:r>
        <w:t>3 December 2010</w:t>
      </w:r>
    </w:p>
    <w:sectPr w:rsidR="00BA4020" w:rsidSect="00490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A00" w:rsidRDefault="00883A00" w:rsidP="00552EBA">
      <w:pPr>
        <w:spacing w:after="0" w:line="240" w:lineRule="auto"/>
      </w:pPr>
      <w:r>
        <w:separator/>
      </w:r>
    </w:p>
  </w:endnote>
  <w:endnote w:type="continuationSeparator" w:id="0">
    <w:p w:rsidR="00883A00" w:rsidRDefault="00883A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3A00">
        <w:rPr>
          <w:noProof/>
        </w:rPr>
        <w:t>05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A00" w:rsidRDefault="00883A00" w:rsidP="00552EBA">
      <w:pPr>
        <w:spacing w:after="0" w:line="240" w:lineRule="auto"/>
      </w:pPr>
      <w:r>
        <w:separator/>
      </w:r>
    </w:p>
  </w:footnote>
  <w:footnote w:type="continuationSeparator" w:id="0">
    <w:p w:rsidR="00883A00" w:rsidRDefault="00883A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04AE"/>
    <w:rsid w:val="00552EBA"/>
    <w:rsid w:val="00883A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3A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1_11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2010-12-05T21:46:00Z</dcterms:created>
  <dcterms:modified xsi:type="dcterms:W3CDTF">2010-12-05T21:46:00Z</dcterms:modified>
</cp:coreProperties>
</file>