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562D0" w:rsidP="00C009D8">
      <w:pPr>
        <w:pStyle w:val="NoSpacing"/>
      </w:pPr>
      <w:r>
        <w:rPr>
          <w:u w:val="single"/>
        </w:rPr>
        <w:t>Robert DERHAM</w:t>
      </w:r>
      <w:r>
        <w:t xml:space="preserve">      (fl.1411-2)</w:t>
      </w:r>
    </w:p>
    <w:p w:rsidR="00B562D0" w:rsidRDefault="00B562D0" w:rsidP="00C009D8">
      <w:pPr>
        <w:pStyle w:val="NoSpacing"/>
      </w:pPr>
      <w:proofErr w:type="gramStart"/>
      <w:r>
        <w:t>Fellow of Trinity Hall, Cambridge University.</w:t>
      </w:r>
      <w:proofErr w:type="gramEnd"/>
    </w:p>
    <w:p w:rsidR="00B562D0" w:rsidRDefault="00B562D0" w:rsidP="00C009D8">
      <w:pPr>
        <w:pStyle w:val="NoSpacing"/>
      </w:pPr>
    </w:p>
    <w:p w:rsidR="00B562D0" w:rsidRDefault="00B562D0" w:rsidP="00C009D8">
      <w:pPr>
        <w:pStyle w:val="NoSpacing"/>
      </w:pPr>
    </w:p>
    <w:p w:rsidR="00B562D0" w:rsidRDefault="00B562D0" w:rsidP="00C009D8">
      <w:pPr>
        <w:pStyle w:val="NoSpacing"/>
      </w:pPr>
      <w:r>
        <w:t xml:space="preserve">  6 Jun.1411</w:t>
      </w:r>
      <w:r>
        <w:tab/>
        <w:t>He was ordained Deacon at Ely.  (Alumni Cantab. vol.1 part 2 p.35)</w:t>
      </w:r>
    </w:p>
    <w:p w:rsidR="00B562D0" w:rsidRDefault="00B562D0" w:rsidP="00C009D8">
      <w:pPr>
        <w:pStyle w:val="NoSpacing"/>
      </w:pPr>
      <w:r>
        <w:t>28 May1412</w:t>
      </w:r>
      <w:r>
        <w:tab/>
        <w:t xml:space="preserve">Ordained priest.  </w:t>
      </w:r>
      <w:proofErr w:type="gramStart"/>
      <w:r>
        <w:t>(ibid.)</w:t>
      </w:r>
      <w:proofErr w:type="gramEnd"/>
    </w:p>
    <w:p w:rsidR="00B562D0" w:rsidRDefault="00B562D0" w:rsidP="00C009D8">
      <w:pPr>
        <w:pStyle w:val="NoSpacing"/>
      </w:pPr>
    </w:p>
    <w:p w:rsidR="00B562D0" w:rsidRDefault="00B562D0" w:rsidP="00C009D8">
      <w:pPr>
        <w:pStyle w:val="NoSpacing"/>
      </w:pPr>
    </w:p>
    <w:p w:rsidR="00B562D0" w:rsidRPr="00B562D0" w:rsidRDefault="00B562D0" w:rsidP="00C009D8">
      <w:pPr>
        <w:pStyle w:val="NoSpacing"/>
      </w:pPr>
      <w:r>
        <w:t>22 April 2014</w:t>
      </w:r>
      <w:bookmarkStart w:id="0" w:name="_GoBack"/>
      <w:bookmarkEnd w:id="0"/>
    </w:p>
    <w:sectPr w:rsidR="00B562D0" w:rsidRPr="00B562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D0" w:rsidRDefault="00B562D0" w:rsidP="00920DE3">
      <w:pPr>
        <w:spacing w:after="0" w:line="240" w:lineRule="auto"/>
      </w:pPr>
      <w:r>
        <w:separator/>
      </w:r>
    </w:p>
  </w:endnote>
  <w:endnote w:type="continuationSeparator" w:id="0">
    <w:p w:rsidR="00B562D0" w:rsidRDefault="00B562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D0" w:rsidRDefault="00B562D0" w:rsidP="00920DE3">
      <w:pPr>
        <w:spacing w:after="0" w:line="240" w:lineRule="auto"/>
      </w:pPr>
      <w:r>
        <w:separator/>
      </w:r>
    </w:p>
  </w:footnote>
  <w:footnote w:type="continuationSeparator" w:id="0">
    <w:p w:rsidR="00B562D0" w:rsidRDefault="00B562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D0"/>
    <w:rsid w:val="00120749"/>
    <w:rsid w:val="00624CAE"/>
    <w:rsid w:val="00920DE3"/>
    <w:rsid w:val="00B562D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2014-04-22T20:16:00Z</dcterms:created>
  <dcterms:modified xsi:type="dcterms:W3CDTF">2014-04-22T20:19:00Z</dcterms:modified>
</cp:coreProperties>
</file>