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068" w:rsidRDefault="007F01D7" w:rsidP="00C009D8">
      <w:pPr>
        <w:pStyle w:val="NoSpacing"/>
      </w:pPr>
      <w:r>
        <w:rPr>
          <w:u w:val="single"/>
        </w:rPr>
        <w:t>Roland DERWENTWATER</w:t>
      </w:r>
      <w:r>
        <w:t xml:space="preserve">       (d.1458)</w:t>
      </w:r>
    </w:p>
    <w:p w:rsidR="007F01D7" w:rsidRDefault="007F01D7" w:rsidP="00C009D8">
      <w:pPr>
        <w:pStyle w:val="NoSpacing"/>
      </w:pPr>
      <w:r>
        <w:t>of Hull.</w:t>
      </w:r>
    </w:p>
    <w:p w:rsidR="007F01D7" w:rsidRDefault="007F01D7" w:rsidP="00C009D8">
      <w:pPr>
        <w:pStyle w:val="NoSpacing"/>
      </w:pPr>
    </w:p>
    <w:p w:rsidR="007F01D7" w:rsidRDefault="007F01D7" w:rsidP="00C009D8">
      <w:pPr>
        <w:pStyle w:val="NoSpacing"/>
      </w:pPr>
    </w:p>
    <w:p w:rsidR="00992283" w:rsidRDefault="00992283" w:rsidP="00992283">
      <w:pPr>
        <w:pStyle w:val="NoSpacing"/>
      </w:pPr>
      <w:r>
        <w:tab/>
        <w:t>1450</w:t>
      </w:r>
      <w:r>
        <w:tab/>
        <w:t>He made a plaint of trespass against Isabel Seton of Hull(q.v.).</w:t>
      </w:r>
    </w:p>
    <w:p w:rsidR="00992283" w:rsidRDefault="00992283" w:rsidP="00992283">
      <w:pPr>
        <w:pStyle w:val="NoSpacing"/>
      </w:pPr>
      <w:r>
        <w:tab/>
      </w:r>
      <w:r>
        <w:tab/>
      </w:r>
      <w:r w:rsidRPr="0068528C">
        <w:t>(</w:t>
      </w:r>
      <w:hyperlink r:id="rId6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5F4138" w:rsidRDefault="005F4138" w:rsidP="005F4138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  <w:r w:rsidRPr="005F4138">
        <w:rPr>
          <w:rStyle w:val="Hyperlink"/>
          <w:color w:val="auto"/>
          <w:u w:val="none"/>
        </w:rPr>
        <w:t>12 Sep.1452</w:t>
      </w:r>
      <w:r w:rsidRPr="005F4138">
        <w:rPr>
          <w:rStyle w:val="Hyperlink"/>
          <w:color w:val="auto"/>
          <w:u w:val="none"/>
        </w:rPr>
        <w:tab/>
        <w:t xml:space="preserve">He leased </w:t>
      </w:r>
      <w:r>
        <w:t xml:space="preserve">a tenement, a </w:t>
      </w:r>
      <w:proofErr w:type="spellStart"/>
      <w:r>
        <w:t>venel</w:t>
      </w:r>
      <w:proofErr w:type="spellEnd"/>
      <w:r>
        <w:t xml:space="preserve"> and </w:t>
      </w:r>
      <w:proofErr w:type="spellStart"/>
      <w:r>
        <w:t>starth</w:t>
      </w:r>
      <w:proofErr w:type="spellEnd"/>
      <w:r>
        <w:t xml:space="preserve"> on the east side of the High</w:t>
      </w:r>
    </w:p>
    <w:p w:rsidR="005F4138" w:rsidRDefault="005F4138" w:rsidP="005F4138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  <w:r>
        <w:tab/>
      </w:r>
      <w:r>
        <w:tab/>
        <w:t xml:space="preserve">Street, Hull, from John de la </w:t>
      </w:r>
      <w:proofErr w:type="spellStart"/>
      <w:r>
        <w:t>Shene</w:t>
      </w:r>
      <w:proofErr w:type="spellEnd"/>
      <w:r>
        <w:t>, Master of the Charterhouse of Hull(q.v.).</w:t>
      </w:r>
    </w:p>
    <w:p w:rsidR="005F4138" w:rsidRDefault="005F4138" w:rsidP="005F4138">
      <w:pPr>
        <w:pStyle w:val="NoSpacing"/>
      </w:pPr>
      <w:r>
        <w:tab/>
      </w:r>
      <w:r>
        <w:tab/>
        <w:t>(</w:t>
      </w:r>
      <w:hyperlink r:id="rId7" w:history="1">
        <w:r w:rsidRPr="00E956F5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</w:t>
      </w:r>
      <w:proofErr w:type="spellStart"/>
      <w:r w:rsidRPr="005F4138">
        <w:rPr>
          <w:rStyle w:val="Hyperlink"/>
          <w:color w:val="auto"/>
          <w:u w:val="none"/>
        </w:rPr>
        <w:t>ref.WT</w:t>
      </w:r>
      <w:proofErr w:type="spellEnd"/>
      <w:r w:rsidRPr="005F4138">
        <w:rPr>
          <w:rStyle w:val="Hyperlink"/>
          <w:color w:val="auto"/>
          <w:u w:val="none"/>
        </w:rPr>
        <w:t>/2/4)</w:t>
      </w:r>
    </w:p>
    <w:p w:rsidR="007F01D7" w:rsidRDefault="007F01D7" w:rsidP="00C009D8">
      <w:pPr>
        <w:pStyle w:val="NoSpacing"/>
      </w:pPr>
      <w:r>
        <w:t>26 Sep.1458</w:t>
      </w:r>
      <w:r>
        <w:tab/>
        <w:t>Administration of his goods and possessions was granted.</w:t>
      </w:r>
    </w:p>
    <w:p w:rsidR="007F01D7" w:rsidRDefault="007F01D7" w:rsidP="00C009D8">
      <w:pPr>
        <w:pStyle w:val="NoSpacing"/>
      </w:pPr>
      <w:r>
        <w:tab/>
      </w:r>
      <w:r>
        <w:tab/>
        <w:t>(W.Y.R. p.52)</w:t>
      </w:r>
    </w:p>
    <w:p w:rsidR="007F01D7" w:rsidRDefault="007F01D7" w:rsidP="00C009D8">
      <w:pPr>
        <w:pStyle w:val="NoSpacing"/>
      </w:pPr>
    </w:p>
    <w:p w:rsidR="007F01D7" w:rsidRDefault="007F01D7" w:rsidP="00C009D8">
      <w:pPr>
        <w:pStyle w:val="NoSpacing"/>
      </w:pPr>
    </w:p>
    <w:p w:rsidR="007F01D7" w:rsidRDefault="007F01D7" w:rsidP="00C009D8">
      <w:pPr>
        <w:pStyle w:val="NoSpacing"/>
      </w:pPr>
      <w:r>
        <w:t>30 March 2014</w:t>
      </w:r>
    </w:p>
    <w:p w:rsidR="00992283" w:rsidRPr="007F01D7" w:rsidRDefault="00992283" w:rsidP="00C009D8">
      <w:pPr>
        <w:pStyle w:val="NoSpacing"/>
        <w:rPr>
          <w:u w:val="single"/>
        </w:rPr>
      </w:pPr>
      <w:r>
        <w:t>15 October 2015</w:t>
      </w:r>
      <w:bookmarkStart w:id="0" w:name="_GoBack"/>
      <w:bookmarkEnd w:id="0"/>
    </w:p>
    <w:sectPr w:rsidR="00992283" w:rsidRPr="007F01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1D7" w:rsidRDefault="007F01D7" w:rsidP="00920DE3">
      <w:pPr>
        <w:spacing w:after="0" w:line="240" w:lineRule="auto"/>
      </w:pPr>
      <w:r>
        <w:separator/>
      </w:r>
    </w:p>
  </w:endnote>
  <w:endnote w:type="continuationSeparator" w:id="0">
    <w:p w:rsidR="007F01D7" w:rsidRDefault="007F01D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1D7" w:rsidRDefault="007F01D7" w:rsidP="00920DE3">
      <w:pPr>
        <w:spacing w:after="0" w:line="240" w:lineRule="auto"/>
      </w:pPr>
      <w:r>
        <w:separator/>
      </w:r>
    </w:p>
  </w:footnote>
  <w:footnote w:type="continuationSeparator" w:id="0">
    <w:p w:rsidR="007F01D7" w:rsidRDefault="007F01D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1D7"/>
    <w:rsid w:val="00120749"/>
    <w:rsid w:val="005F4138"/>
    <w:rsid w:val="00624CAE"/>
    <w:rsid w:val="007F01D7"/>
    <w:rsid w:val="00920DE3"/>
    <w:rsid w:val="0099228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19D02"/>
  <w15:docId w15:val="{F2517D8A-DC6C-4632-8C8D-77D635A86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922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2014-03-30T20:51:00Z</dcterms:created>
  <dcterms:modified xsi:type="dcterms:W3CDTF">2015-10-15T08:54:00Z</dcterms:modified>
</cp:coreProperties>
</file>