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DB794" w14:textId="77777777" w:rsidR="00075C16" w:rsidRDefault="00075C16" w:rsidP="00075C16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Charles FLECCHER</w:t>
      </w:r>
      <w:r>
        <w:rPr>
          <w:rFonts w:eastAsia="Times New Roman"/>
        </w:rPr>
        <w:t xml:space="preserve">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fl.1488)</w:t>
      </w:r>
    </w:p>
    <w:p w14:paraId="45F8A419" w14:textId="77777777" w:rsidR="00075C16" w:rsidRDefault="00075C16" w:rsidP="00075C16">
      <w:pPr>
        <w:pStyle w:val="NoSpacing"/>
        <w:rPr>
          <w:rFonts w:eastAsia="Times New Roman"/>
        </w:rPr>
      </w:pPr>
    </w:p>
    <w:p w14:paraId="6EBC2C2B" w14:textId="77777777" w:rsidR="00075C16" w:rsidRDefault="00075C16" w:rsidP="00075C16">
      <w:pPr>
        <w:pStyle w:val="NoSpacing"/>
        <w:rPr>
          <w:rFonts w:eastAsia="Times New Roman"/>
        </w:rPr>
      </w:pPr>
    </w:p>
    <w:p w14:paraId="43F76CB3" w14:textId="77777777" w:rsidR="00075C16" w:rsidRDefault="00075C16" w:rsidP="00075C16">
      <w:pPr>
        <w:pStyle w:val="NoSpacing"/>
        <w:rPr>
          <w:rFonts w:eastAsia="Times New Roman"/>
        </w:rPr>
      </w:pPr>
      <w:r>
        <w:rPr>
          <w:rFonts w:eastAsia="Times New Roman"/>
        </w:rPr>
        <w:t>12 Mar.1488</w:t>
      </w:r>
      <w:r>
        <w:rPr>
          <w:rFonts w:eastAsia="Times New Roman"/>
        </w:rPr>
        <w:tab/>
        <w:t xml:space="preserve">John </w:t>
      </w:r>
      <w:proofErr w:type="spellStart"/>
      <w:r>
        <w:rPr>
          <w:rFonts w:eastAsia="Times New Roman"/>
        </w:rPr>
        <w:t>Goldsmyth</w:t>
      </w:r>
      <w:proofErr w:type="spellEnd"/>
      <w:r>
        <w:rPr>
          <w:rFonts w:eastAsia="Times New Roman"/>
        </w:rPr>
        <w:t xml:space="preserve"> of </w:t>
      </w:r>
      <w:proofErr w:type="spellStart"/>
      <w:r>
        <w:rPr>
          <w:rFonts w:eastAsia="Times New Roman"/>
        </w:rPr>
        <w:t>Shotesham</w:t>
      </w:r>
      <w:proofErr w:type="spellEnd"/>
      <w:r>
        <w:rPr>
          <w:rFonts w:eastAsia="Times New Roman"/>
        </w:rPr>
        <w:t>, Norfolk(q.v.), made him an executor of</w:t>
      </w:r>
    </w:p>
    <w:p w14:paraId="0611EB45" w14:textId="77777777" w:rsidR="00075C16" w:rsidRDefault="00075C16" w:rsidP="00075C16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his Will.</w:t>
      </w:r>
    </w:p>
    <w:p w14:paraId="787B5A2E" w14:textId="77777777" w:rsidR="00075C16" w:rsidRDefault="00075C16" w:rsidP="00075C16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(“The Register of John Morton, Archbishop of Canterbury 1486-1500” </w:t>
      </w:r>
      <w:proofErr w:type="spellStart"/>
      <w:r>
        <w:rPr>
          <w:rFonts w:eastAsia="Times New Roman"/>
        </w:rPr>
        <w:t>vol.III</w:t>
      </w:r>
      <w:proofErr w:type="spellEnd"/>
      <w:r>
        <w:rPr>
          <w:rFonts w:eastAsia="Times New Roman"/>
        </w:rPr>
        <w:t xml:space="preserve"> </w:t>
      </w:r>
    </w:p>
    <w:p w14:paraId="2F3F85AE" w14:textId="77777777" w:rsidR="00075C16" w:rsidRDefault="00075C16" w:rsidP="00075C16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ed. Christopher Harper-Bill, pub. Canterbury and York Society 2000, p.67)</w:t>
      </w:r>
    </w:p>
    <w:p w14:paraId="32F83E80" w14:textId="77777777" w:rsidR="00075C16" w:rsidRDefault="00075C16" w:rsidP="00075C16">
      <w:pPr>
        <w:pStyle w:val="NoSpacing"/>
        <w:rPr>
          <w:rFonts w:eastAsia="Times New Roman"/>
        </w:rPr>
      </w:pPr>
    </w:p>
    <w:p w14:paraId="7882899E" w14:textId="77777777" w:rsidR="00075C16" w:rsidRDefault="00075C16" w:rsidP="00075C16">
      <w:pPr>
        <w:pStyle w:val="NoSpacing"/>
        <w:rPr>
          <w:rFonts w:eastAsia="Times New Roman"/>
        </w:rPr>
      </w:pPr>
    </w:p>
    <w:p w14:paraId="42E6596D" w14:textId="77777777" w:rsidR="00075C16" w:rsidRDefault="00075C16" w:rsidP="00075C16">
      <w:pPr>
        <w:pStyle w:val="NoSpacing"/>
        <w:rPr>
          <w:rFonts w:eastAsia="Times New Roman"/>
        </w:rPr>
      </w:pPr>
      <w:r>
        <w:rPr>
          <w:rFonts w:eastAsia="Times New Roman"/>
        </w:rPr>
        <w:t>25 July 2024</w:t>
      </w:r>
    </w:p>
    <w:p w14:paraId="591700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FE6ED" w14:textId="77777777" w:rsidR="00075C16" w:rsidRDefault="00075C16" w:rsidP="009139A6">
      <w:r>
        <w:separator/>
      </w:r>
    </w:p>
  </w:endnote>
  <w:endnote w:type="continuationSeparator" w:id="0">
    <w:p w14:paraId="43D03878" w14:textId="77777777" w:rsidR="00075C16" w:rsidRDefault="00075C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3C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5C2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E7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0845F" w14:textId="77777777" w:rsidR="00075C16" w:rsidRDefault="00075C16" w:rsidP="009139A6">
      <w:r>
        <w:separator/>
      </w:r>
    </w:p>
  </w:footnote>
  <w:footnote w:type="continuationSeparator" w:id="0">
    <w:p w14:paraId="6B90F4B1" w14:textId="77777777" w:rsidR="00075C16" w:rsidRDefault="00075C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37F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20C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2D6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C16"/>
    <w:rsid w:val="000666E0"/>
    <w:rsid w:val="00075C16"/>
    <w:rsid w:val="002510B7"/>
    <w:rsid w:val="00270799"/>
    <w:rsid w:val="005C130B"/>
    <w:rsid w:val="00826F5C"/>
    <w:rsid w:val="009139A6"/>
    <w:rsid w:val="009411C2"/>
    <w:rsid w:val="009448BB"/>
    <w:rsid w:val="00947624"/>
    <w:rsid w:val="00A129B2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F5C4A"/>
  <w15:chartTrackingRefBased/>
  <w15:docId w15:val="{AD7473F2-C122-4BB1-AB3D-B1A3571A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2024-07-26T09:14:00Z</dcterms:created>
  <dcterms:modified xsi:type="dcterms:W3CDTF">2024-07-26T09:15:00Z</dcterms:modified>
</cp:coreProperties>
</file>