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12D4" w:rsidRDefault="009112D4" w:rsidP="009112D4">
      <w:r>
        <w:rPr>
          <w:u w:val="single"/>
        </w:rPr>
        <w:t>Richard FLEMMYNG</w:t>
      </w:r>
      <w:r>
        <w:t xml:space="preserve">     (fl.1415)</w:t>
      </w:r>
    </w:p>
    <w:p w:rsidR="009112D4" w:rsidRDefault="009112D4" w:rsidP="009112D4">
      <w:proofErr w:type="gramStart"/>
      <w:r>
        <w:t>Clerk.</w:t>
      </w:r>
      <w:proofErr w:type="gramEnd"/>
    </w:p>
    <w:p w:rsidR="009112D4" w:rsidRDefault="009112D4" w:rsidP="009112D4"/>
    <w:p w:rsidR="009112D4" w:rsidRDefault="009112D4" w:rsidP="009112D4"/>
    <w:p w:rsidR="009112D4" w:rsidRDefault="009112D4" w:rsidP="009112D4">
      <w:r>
        <w:t>28 Apr.1415</w:t>
      </w:r>
      <w:r>
        <w:tab/>
        <w:t>Settlement of the action taken by him and others against Robert</w:t>
      </w:r>
    </w:p>
    <w:p w:rsidR="009112D4" w:rsidRDefault="009112D4" w:rsidP="009112D4">
      <w:r>
        <w:tab/>
      </w:r>
      <w:r>
        <w:tab/>
      </w:r>
      <w:proofErr w:type="spellStart"/>
      <w:proofErr w:type="gramStart"/>
      <w:r>
        <w:t>Waterton</w:t>
      </w:r>
      <w:proofErr w:type="spellEnd"/>
      <w:r>
        <w:t>(</w:t>
      </w:r>
      <w:proofErr w:type="gramEnd"/>
      <w:r>
        <w:t xml:space="preserve">q.v.) and his wife, Cecily(q.v.), </w:t>
      </w:r>
      <w:proofErr w:type="spellStart"/>
      <w:r>
        <w:t>deforciants</w:t>
      </w:r>
      <w:proofErr w:type="spellEnd"/>
      <w:r>
        <w:t xml:space="preserve"> of the manor of</w:t>
      </w:r>
    </w:p>
    <w:p w:rsidR="009112D4" w:rsidRDefault="009112D4" w:rsidP="009112D4">
      <w:r>
        <w:tab/>
      </w:r>
      <w:r>
        <w:tab/>
        <w:t xml:space="preserve">Barlow (in </w:t>
      </w:r>
      <w:proofErr w:type="spellStart"/>
      <w:r>
        <w:t>Brayton</w:t>
      </w:r>
      <w:proofErr w:type="spellEnd"/>
      <w:r>
        <w:t xml:space="preserve">), </w:t>
      </w:r>
      <w:smartTag w:uri="urn:schemas-microsoft-com:office:smarttags" w:element="place">
        <w:r>
          <w:t>Yorkshire</w:t>
        </w:r>
      </w:smartTag>
      <w:r>
        <w:t>.</w:t>
      </w:r>
    </w:p>
    <w:p w:rsidR="009112D4" w:rsidRDefault="009112D4" w:rsidP="009112D4">
      <w:r>
        <w:tab/>
      </w:r>
      <w:r>
        <w:tab/>
        <w:t>(www.medievalgenealogy.org.uk/fines/abstracts/CP_25_1_ 280_153.shtml)</w:t>
      </w:r>
    </w:p>
    <w:p w:rsidR="009112D4" w:rsidRDefault="009112D4" w:rsidP="009112D4"/>
    <w:p w:rsidR="009112D4" w:rsidRDefault="009112D4" w:rsidP="009112D4"/>
    <w:p w:rsidR="009112D4" w:rsidRDefault="009112D4" w:rsidP="009112D4">
      <w:r>
        <w:t>3 November 2011</w:t>
      </w:r>
    </w:p>
    <w:p w:rsidR="00BA4020" w:rsidRDefault="009112D4"/>
    <w:sectPr w:rsidR="00BA4020" w:rsidSect="00CD1C5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12D4" w:rsidRDefault="009112D4" w:rsidP="00552EBA">
      <w:r>
        <w:separator/>
      </w:r>
    </w:p>
  </w:endnote>
  <w:endnote w:type="continuationSeparator" w:id="0">
    <w:p w:rsidR="009112D4" w:rsidRDefault="009112D4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9112D4">
        <w:rPr>
          <w:noProof/>
        </w:rPr>
        <w:t>15 November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12D4" w:rsidRDefault="009112D4" w:rsidP="00552EBA">
      <w:r>
        <w:separator/>
      </w:r>
    </w:p>
  </w:footnote>
  <w:footnote w:type="continuationSeparator" w:id="0">
    <w:p w:rsidR="009112D4" w:rsidRDefault="009112D4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9112D4"/>
    <w:rsid w:val="00C33865"/>
    <w:rsid w:val="00CD1C5A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12D4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</Words>
  <Characters>268</Characters>
  <Application>Microsoft Office Word</Application>
  <DocSecurity>0</DocSecurity>
  <Lines>2</Lines>
  <Paragraphs>1</Paragraphs>
  <ScaleCrop>false</ScaleCrop>
  <Company/>
  <LinksUpToDate>false</LinksUpToDate>
  <CharactersWithSpaces>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2011-11-15T22:20:00Z</dcterms:created>
  <dcterms:modified xsi:type="dcterms:W3CDTF">2011-11-15T22:21:00Z</dcterms:modified>
</cp:coreProperties>
</file>