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23DDD" w14:textId="77777777" w:rsidR="00EC7406" w:rsidRDefault="00EC7406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FLEMYNG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180C21A7" w14:textId="77777777" w:rsidR="00EC7406" w:rsidRDefault="00EC7406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Mercer.</w:t>
      </w:r>
    </w:p>
    <w:p w14:paraId="2473B965" w14:textId="77777777" w:rsidR="00EC7406" w:rsidRDefault="00EC7406" w:rsidP="00EC7406">
      <w:pPr>
        <w:rPr>
          <w:rFonts w:ascii="Times New Roman" w:hAnsi="Times New Roman" w:cs="Times New Roman"/>
        </w:rPr>
      </w:pPr>
    </w:p>
    <w:p w14:paraId="069C143D" w14:textId="72378009" w:rsidR="00EC7406" w:rsidRDefault="00EC7406" w:rsidP="00EC7406">
      <w:pPr>
        <w:rPr>
          <w:rFonts w:ascii="Times New Roman" w:hAnsi="Times New Roman" w:cs="Times New Roman"/>
        </w:rPr>
      </w:pPr>
    </w:p>
    <w:p w14:paraId="529F0CCE" w14:textId="77777777" w:rsidR="00BA36D2" w:rsidRPr="00BA36D2" w:rsidRDefault="00BA36D2" w:rsidP="00BA36D2">
      <w:pPr>
        <w:rPr>
          <w:rFonts w:ascii="Times New Roman" w:eastAsia="Calibri" w:hAnsi="Times New Roman" w:cs="Times New Roman"/>
        </w:rPr>
      </w:pPr>
      <w:r w:rsidRPr="00BA36D2">
        <w:rPr>
          <w:rFonts w:ascii="Times New Roman" w:eastAsia="Calibri" w:hAnsi="Times New Roman" w:cs="Times New Roman"/>
        </w:rPr>
        <w:tab/>
        <w:t>1483</w:t>
      </w:r>
      <w:r w:rsidRPr="00BA36D2">
        <w:rPr>
          <w:rFonts w:ascii="Times New Roman" w:eastAsia="Calibri" w:hAnsi="Times New Roman" w:cs="Times New Roman"/>
        </w:rPr>
        <w:tab/>
        <w:t xml:space="preserve">He made a plaint of debt against Thomas </w:t>
      </w:r>
      <w:proofErr w:type="spellStart"/>
      <w:r w:rsidRPr="00BA36D2">
        <w:rPr>
          <w:rFonts w:ascii="Times New Roman" w:eastAsia="Calibri" w:hAnsi="Times New Roman" w:cs="Times New Roman"/>
        </w:rPr>
        <w:t>Poule</w:t>
      </w:r>
      <w:proofErr w:type="spellEnd"/>
      <w:r w:rsidRPr="00BA36D2">
        <w:rPr>
          <w:rFonts w:ascii="Times New Roman" w:eastAsia="Calibri" w:hAnsi="Times New Roman" w:cs="Times New Roman"/>
        </w:rPr>
        <w:t xml:space="preserve"> of Mildenhall,</w:t>
      </w:r>
    </w:p>
    <w:p w14:paraId="3ABB1354" w14:textId="77777777" w:rsidR="00BA36D2" w:rsidRPr="00BA36D2" w:rsidRDefault="00BA36D2" w:rsidP="00BA36D2">
      <w:pPr>
        <w:rPr>
          <w:rFonts w:ascii="Times New Roman" w:eastAsia="Calibri" w:hAnsi="Times New Roman" w:cs="Times New Roman"/>
        </w:rPr>
      </w:pPr>
      <w:r w:rsidRPr="00BA36D2">
        <w:rPr>
          <w:rFonts w:ascii="Times New Roman" w:eastAsia="Calibri" w:hAnsi="Times New Roman" w:cs="Times New Roman"/>
        </w:rPr>
        <w:tab/>
      </w:r>
      <w:r w:rsidRPr="00BA36D2">
        <w:rPr>
          <w:rFonts w:ascii="Times New Roman" w:eastAsia="Calibri" w:hAnsi="Times New Roman" w:cs="Times New Roman"/>
        </w:rPr>
        <w:tab/>
        <w:t>Suffolk(q.v.), and Isabel Sutton of Mildenhall(q.v.).</w:t>
      </w:r>
    </w:p>
    <w:p w14:paraId="5637BB0D" w14:textId="2E8001F8" w:rsidR="00BA36D2" w:rsidRDefault="00BA36D2" w:rsidP="00EC7406">
      <w:pPr>
        <w:rPr>
          <w:rFonts w:ascii="Times New Roman" w:eastAsia="Calibri" w:hAnsi="Times New Roman" w:cs="Times New Roman"/>
        </w:rPr>
      </w:pPr>
      <w:r w:rsidRPr="00BA36D2">
        <w:rPr>
          <w:rFonts w:ascii="Times New Roman" w:eastAsia="Calibri" w:hAnsi="Times New Roman" w:cs="Times New Roman"/>
        </w:rPr>
        <w:tab/>
      </w:r>
      <w:r w:rsidRPr="00BA36D2">
        <w:rPr>
          <w:rFonts w:ascii="Times New Roman" w:eastAsia="Calibri" w:hAnsi="Times New Roman" w:cs="Times New Roman"/>
        </w:rPr>
        <w:tab/>
        <w:t>(</w:t>
      </w:r>
      <w:hyperlink r:id="rId6" w:history="1">
        <w:r w:rsidRPr="00BA36D2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BA36D2">
        <w:rPr>
          <w:rFonts w:ascii="Times New Roman" w:eastAsia="Calibri" w:hAnsi="Times New Roman" w:cs="Times New Roman"/>
          <w:u w:val="single"/>
        </w:rPr>
        <w:t xml:space="preserve"> </w:t>
      </w:r>
      <w:r w:rsidRPr="00BA36D2">
        <w:rPr>
          <w:rFonts w:ascii="Times New Roman" w:eastAsia="Calibri" w:hAnsi="Times New Roman" w:cs="Times New Roman"/>
        </w:rPr>
        <w:t>)</w:t>
      </w:r>
    </w:p>
    <w:p w14:paraId="7FD84940" w14:textId="3D449C36" w:rsidR="00D00FF0" w:rsidRPr="00BA36D2" w:rsidRDefault="00D00FF0" w:rsidP="00EC740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(from early 1483, </w:t>
      </w:r>
      <w:proofErr w:type="spellStart"/>
      <w:r>
        <w:rPr>
          <w:rFonts w:ascii="Times New Roman" w:eastAsia="Calibri" w:hAnsi="Times New Roman" w:cs="Times New Roman"/>
        </w:rPr>
        <w:t>temp.Edward</w:t>
      </w:r>
      <w:proofErr w:type="spellEnd"/>
      <w:r>
        <w:rPr>
          <w:rFonts w:ascii="Times New Roman" w:eastAsia="Calibri" w:hAnsi="Times New Roman" w:cs="Times New Roman"/>
        </w:rPr>
        <w:t xml:space="preserve"> IV)</w:t>
      </w:r>
    </w:p>
    <w:p w14:paraId="16BD5565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  <w:t>1483</w:t>
      </w:r>
      <w:r w:rsidRPr="00F33AB0">
        <w:rPr>
          <w:rFonts w:ascii="Times New Roman" w:eastAsia="Times New Roman" w:hAnsi="Times New Roman" w:cs="Times New Roman"/>
          <w:lang w:eastAsia="en-GB"/>
        </w:rPr>
        <w:tab/>
        <w:t xml:space="preserve">He made a plaint of debt against Thomas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Poule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 of Mildenhall(q.v.)</w:t>
      </w:r>
    </w:p>
    <w:p w14:paraId="7881C985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  <w:t>and Isabel Sutton of Mildenhall(q.v.).</w:t>
      </w:r>
    </w:p>
    <w:p w14:paraId="261CFE9C" w14:textId="77777777" w:rsidR="00F33AB0" w:rsidRPr="00F33AB0" w:rsidRDefault="00F33AB0" w:rsidP="00F33AB0">
      <w:pPr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sz w:val="22"/>
          <w:szCs w:val="22"/>
          <w:lang w:eastAsia="en-GB"/>
        </w:rPr>
        <w:t>(</w:t>
      </w:r>
      <w:hyperlink r:id="rId7" w:history="1">
        <w:r w:rsidRPr="00F33AB0">
          <w:rPr>
            <w:rFonts w:ascii="Times New Roman" w:eastAsia="Times New Roman" w:hAnsi="Times New Roman" w:cs="Times New Roman"/>
            <w:sz w:val="22"/>
            <w:szCs w:val="22"/>
            <w:lang w:eastAsia="en-GB"/>
          </w:rPr>
          <w:t>http://aalt.law.uh.edu/Indices/CP40Indices/CP40no885A/CP40no885APl.htm</w:t>
        </w:r>
      </w:hyperlink>
      <w:r w:rsidRPr="00F33AB0">
        <w:rPr>
          <w:rFonts w:ascii="Times New Roman" w:eastAsia="Times New Roman" w:hAnsi="Times New Roman" w:cs="Times New Roman"/>
          <w:sz w:val="22"/>
          <w:szCs w:val="22"/>
          <w:lang w:eastAsia="en-GB"/>
        </w:rPr>
        <w:t>)</w:t>
      </w:r>
    </w:p>
    <w:p w14:paraId="416073EC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  <w:t>1483</w:t>
      </w:r>
      <w:r w:rsidRPr="00F33AB0">
        <w:rPr>
          <w:rFonts w:ascii="Times New Roman" w:eastAsia="Times New Roman" w:hAnsi="Times New Roman" w:cs="Times New Roman"/>
          <w:lang w:eastAsia="en-GB"/>
        </w:rPr>
        <w:tab/>
        <w:t>As executor of the Will of Ralph Yates, mercer, he made a plaint of debt</w:t>
      </w:r>
    </w:p>
    <w:p w14:paraId="2C4C08FD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  <w:t xml:space="preserve">against William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Crouche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 of London(q.v.), John Hampton of Worcester(q.v.)</w:t>
      </w:r>
    </w:p>
    <w:p w14:paraId="7C01AD18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  <w:t xml:space="preserve">and Thomas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Wattys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 of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Badbury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>(q.v.).</w:t>
      </w:r>
    </w:p>
    <w:p w14:paraId="675A7418" w14:textId="77777777" w:rsidR="00F33AB0" w:rsidRPr="00F33AB0" w:rsidRDefault="00F33AB0" w:rsidP="00F33AB0">
      <w:pPr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sz w:val="22"/>
          <w:szCs w:val="22"/>
          <w:lang w:eastAsia="en-GB"/>
        </w:rPr>
        <w:t>(</w:t>
      </w:r>
      <w:hyperlink r:id="rId8" w:history="1">
        <w:r w:rsidRPr="00F33AB0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GB"/>
          </w:rPr>
          <w:t>http://aalt.law.uh.edu/Indices/CP40Indices/CP40no885A/CP40no885APl.htm</w:t>
        </w:r>
      </w:hyperlink>
      <w:r w:rsidRPr="00F33AB0">
        <w:rPr>
          <w:rFonts w:ascii="Times New Roman" w:eastAsia="Times New Roman" w:hAnsi="Times New Roman" w:cs="Times New Roman"/>
          <w:sz w:val="22"/>
          <w:szCs w:val="22"/>
          <w:lang w:eastAsia="en-GB"/>
        </w:rPr>
        <w:t>)</w:t>
      </w:r>
    </w:p>
    <w:p w14:paraId="142498A9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  <w:t>1483</w:t>
      </w:r>
      <w:r w:rsidRPr="00F33AB0">
        <w:rPr>
          <w:rFonts w:ascii="Times New Roman" w:eastAsia="Times New Roman" w:hAnsi="Times New Roman" w:cs="Times New Roman"/>
          <w:lang w:eastAsia="en-GB"/>
        </w:rPr>
        <w:tab/>
        <w:t>As executor of the Will of Ralph Yates, mercer, he made a plaint of debt</w:t>
      </w:r>
    </w:p>
    <w:p w14:paraId="5B013A00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  <w:t xml:space="preserve">against John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Mayhewe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 of King’s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Clere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(q.v.), William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Allegh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 of Leighton</w:t>
      </w:r>
    </w:p>
    <w:p w14:paraId="591AEB17" w14:textId="77777777" w:rsidR="00F33AB0" w:rsidRPr="00F33AB0" w:rsidRDefault="00F33AB0" w:rsidP="00F33AB0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  <w:t xml:space="preserve">Buzzard(q.v.), John </w:t>
      </w:r>
      <w:proofErr w:type="spellStart"/>
      <w:r w:rsidRPr="00F33AB0">
        <w:rPr>
          <w:rFonts w:ascii="Times New Roman" w:eastAsia="Times New Roman" w:hAnsi="Times New Roman" w:cs="Times New Roman"/>
          <w:lang w:eastAsia="en-GB"/>
        </w:rPr>
        <w:t>Wynlove</w:t>
      </w:r>
      <w:proofErr w:type="spellEnd"/>
      <w:r w:rsidRPr="00F33AB0">
        <w:rPr>
          <w:rFonts w:ascii="Times New Roman" w:eastAsia="Times New Roman" w:hAnsi="Times New Roman" w:cs="Times New Roman"/>
          <w:lang w:eastAsia="en-GB"/>
        </w:rPr>
        <w:t xml:space="preserve"> of Leicester(q.v.) and John May of</w:t>
      </w:r>
    </w:p>
    <w:p w14:paraId="541180AA" w14:textId="004CD069" w:rsidR="00F33AB0" w:rsidRPr="00F33AB0" w:rsidRDefault="00F33AB0" w:rsidP="00EC7406">
      <w:pPr>
        <w:rPr>
          <w:rFonts w:ascii="Times New Roman" w:eastAsia="Times New Roman" w:hAnsi="Times New Roman" w:cs="Times New Roman"/>
          <w:lang w:eastAsia="en-GB"/>
        </w:rPr>
      </w:pPr>
      <w:r w:rsidRPr="00F33AB0">
        <w:rPr>
          <w:rFonts w:ascii="Times New Roman" w:eastAsia="Times New Roman" w:hAnsi="Times New Roman" w:cs="Times New Roman"/>
          <w:lang w:eastAsia="en-GB"/>
        </w:rPr>
        <w:tab/>
      </w:r>
      <w:r w:rsidRPr="00F33AB0">
        <w:rPr>
          <w:rFonts w:ascii="Times New Roman" w:eastAsia="Times New Roman" w:hAnsi="Times New Roman" w:cs="Times New Roman"/>
          <w:lang w:eastAsia="en-GB"/>
        </w:rPr>
        <w:tab/>
        <w:t>Leicester(q.v.).  (ibid.)</w:t>
      </w:r>
    </w:p>
    <w:p w14:paraId="2CC112A5" w14:textId="77777777" w:rsidR="00EC7406" w:rsidRDefault="00EC7406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14:paraId="05F51D69" w14:textId="77777777" w:rsidR="00EC7406" w:rsidRDefault="00EC7406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9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775F3FA" w14:textId="77777777" w:rsidR="00EC7406" w:rsidRDefault="00EC7406" w:rsidP="00EC7406">
      <w:pPr>
        <w:rPr>
          <w:rFonts w:ascii="Times New Roman" w:hAnsi="Times New Roman" w:cs="Times New Roman"/>
        </w:rPr>
      </w:pPr>
    </w:p>
    <w:p w14:paraId="731D8573" w14:textId="77777777" w:rsidR="00EC7406" w:rsidRDefault="00EC7406" w:rsidP="00EC7406">
      <w:pPr>
        <w:rPr>
          <w:rFonts w:ascii="Times New Roman" w:hAnsi="Times New Roman" w:cs="Times New Roman"/>
        </w:rPr>
      </w:pPr>
    </w:p>
    <w:p w14:paraId="4E957F7E" w14:textId="77777777" w:rsidR="00EC7406" w:rsidRDefault="00EC7406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Administrator:    Ralph </w:t>
      </w:r>
      <w:proofErr w:type="spellStart"/>
      <w:r>
        <w:rPr>
          <w:rFonts w:ascii="Times New Roman" w:hAnsi="Times New Roman" w:cs="Times New Roman"/>
        </w:rPr>
        <w:t>Yatys</w:t>
      </w:r>
      <w:proofErr w:type="spellEnd"/>
      <w:r>
        <w:rPr>
          <w:rFonts w:ascii="Times New Roman" w:hAnsi="Times New Roman" w:cs="Times New Roman"/>
        </w:rPr>
        <w:t>, mercer(q.v.).   (ibid.)</w:t>
      </w:r>
    </w:p>
    <w:p w14:paraId="5848E235" w14:textId="77777777" w:rsidR="00EC7406" w:rsidRDefault="00EC7406" w:rsidP="00EC7406">
      <w:pPr>
        <w:rPr>
          <w:rFonts w:ascii="Times New Roman" w:hAnsi="Times New Roman" w:cs="Times New Roman"/>
        </w:rPr>
      </w:pPr>
    </w:p>
    <w:p w14:paraId="48BC19E5" w14:textId="1C58E87F" w:rsidR="00EC7406" w:rsidRDefault="00EC7406" w:rsidP="00EC7406">
      <w:pPr>
        <w:rPr>
          <w:rFonts w:ascii="Times New Roman" w:hAnsi="Times New Roman" w:cs="Times New Roman"/>
        </w:rPr>
      </w:pPr>
    </w:p>
    <w:p w14:paraId="4E484EA4" w14:textId="19DC1B84" w:rsidR="00F33AB0" w:rsidRDefault="00F33AB0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2020</w:t>
      </w:r>
    </w:p>
    <w:p w14:paraId="2C186674" w14:textId="61FA873B" w:rsidR="00BA36D2" w:rsidRDefault="00BA36D2" w:rsidP="00EC7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2020</w:t>
      </w:r>
    </w:p>
    <w:p w14:paraId="6E470689" w14:textId="77777777" w:rsidR="006B2F86" w:rsidRPr="00E71FC3" w:rsidRDefault="00D00FF0" w:rsidP="00E71FC3">
      <w:pPr>
        <w:pStyle w:val="NoSpacing"/>
      </w:pPr>
    </w:p>
    <w:sectPr w:rsidR="006B2F86" w:rsidRPr="00E71FC3"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C33D5" w14:textId="77777777" w:rsidR="00EC7406" w:rsidRDefault="00EC7406" w:rsidP="00E71FC3">
      <w:r>
        <w:separator/>
      </w:r>
    </w:p>
  </w:endnote>
  <w:endnote w:type="continuationSeparator" w:id="0">
    <w:p w14:paraId="545A1C82" w14:textId="77777777" w:rsidR="00EC7406" w:rsidRDefault="00EC740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4C3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29501" w14:textId="77777777" w:rsidR="00EC7406" w:rsidRDefault="00EC7406" w:rsidP="00E71FC3">
      <w:r>
        <w:separator/>
      </w:r>
    </w:p>
  </w:footnote>
  <w:footnote w:type="continuationSeparator" w:id="0">
    <w:p w14:paraId="4162225B" w14:textId="77777777" w:rsidR="00EC7406" w:rsidRDefault="00EC740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406"/>
    <w:rsid w:val="001A7C09"/>
    <w:rsid w:val="00577BD5"/>
    <w:rsid w:val="00656CBA"/>
    <w:rsid w:val="006A1F77"/>
    <w:rsid w:val="00733BE7"/>
    <w:rsid w:val="00AB52E8"/>
    <w:rsid w:val="00B16D3F"/>
    <w:rsid w:val="00BA36D2"/>
    <w:rsid w:val="00BB41AC"/>
    <w:rsid w:val="00D00FF0"/>
    <w:rsid w:val="00E71FC3"/>
    <w:rsid w:val="00EC7406"/>
    <w:rsid w:val="00EF4813"/>
    <w:rsid w:val="00F3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4281B"/>
  <w15:chartTrackingRefBased/>
  <w15:docId w15:val="{A676E4CC-7074-4C5D-B3ED-7173197F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40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74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aalt.law.uh.edu/Indices/CP40Indices/CP40no888Pl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2019-06-06T19:45:00Z</dcterms:created>
  <dcterms:modified xsi:type="dcterms:W3CDTF">2020-07-13T11:04:00Z</dcterms:modified>
</cp:coreProperties>
</file>