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C85" w:rsidRPr="00C33C8A" w:rsidRDefault="00725C85" w:rsidP="00725C85">
      <w:pPr>
        <w:pStyle w:val="NoSpacing"/>
      </w:pPr>
      <w:r w:rsidRPr="00C33C8A">
        <w:rPr>
          <w:u w:val="single"/>
        </w:rPr>
        <w:t>John FRANKYSSH</w:t>
      </w:r>
      <w:r w:rsidRPr="00C33C8A">
        <w:t xml:space="preserve">       (fl.1419)</w:t>
      </w:r>
    </w:p>
    <w:p w:rsidR="00725C85" w:rsidRPr="00C33C8A" w:rsidRDefault="00725C85" w:rsidP="00725C85">
      <w:pPr>
        <w:pStyle w:val="NoSpacing"/>
      </w:pPr>
      <w:r w:rsidRPr="00C33C8A">
        <w:t>of Warmfield, West Riding of Yorkshire.</w:t>
      </w:r>
    </w:p>
    <w:p w:rsidR="00725C85" w:rsidRPr="00C33C8A" w:rsidRDefault="00725C85" w:rsidP="00725C85">
      <w:pPr>
        <w:pStyle w:val="NoSpacing"/>
      </w:pPr>
    </w:p>
    <w:p w:rsidR="00725C85" w:rsidRPr="00C33C8A" w:rsidRDefault="00725C85" w:rsidP="00725C85">
      <w:pPr>
        <w:pStyle w:val="NoSpacing"/>
      </w:pPr>
    </w:p>
    <w:p w:rsidR="00725C85" w:rsidRDefault="00725C85" w:rsidP="00725C85">
      <w:pPr>
        <w:pStyle w:val="NoSpacing"/>
      </w:pPr>
      <w:r w:rsidRPr="00C33C8A">
        <w:t>26 May1419</w:t>
      </w:r>
      <w:r w:rsidRPr="00C33C8A">
        <w:tab/>
        <w:t>Set</w:t>
      </w:r>
      <w:r>
        <w:t xml:space="preserve">tlement of the action taken by him and others against Hugh de </w:t>
      </w:r>
    </w:p>
    <w:p w:rsidR="00725C85" w:rsidRDefault="00725C85" w:rsidP="00725C85">
      <w:pPr>
        <w:pStyle w:val="NoSpacing"/>
      </w:pPr>
      <w:r>
        <w:tab/>
      </w:r>
      <w:r>
        <w:tab/>
        <w:t>Tyldesley(q.v.), deforciant of a messuage, 4½ bovates of land, 6 acres of</w:t>
      </w:r>
    </w:p>
    <w:p w:rsidR="00725C85" w:rsidRDefault="00725C85" w:rsidP="00725C85">
      <w:pPr>
        <w:pStyle w:val="NoSpacing"/>
      </w:pPr>
      <w:r>
        <w:tab/>
      </w:r>
      <w:r>
        <w:tab/>
        <w:t>meadow, 4 acres of wood and 5s of rent in Wombwell.</w:t>
      </w:r>
    </w:p>
    <w:p w:rsidR="00725C85" w:rsidRDefault="00725C85" w:rsidP="00725C85">
      <w:pPr>
        <w:pStyle w:val="NoSpacing"/>
      </w:pPr>
      <w:r>
        <w:tab/>
      </w:r>
      <w:r>
        <w:tab/>
        <w:t>(</w:t>
      </w:r>
      <w:hyperlink r:id="rId7" w:history="1">
        <w:r w:rsidRPr="000D4C77">
          <w:rPr>
            <w:rStyle w:val="Hyperlink"/>
          </w:rPr>
          <w:t>www.medievalgenealogy.org.uk/fines/abstracts/CP_25_1_280_154.shtml</w:t>
        </w:r>
      </w:hyperlink>
      <w:r>
        <w:t>)</w:t>
      </w:r>
    </w:p>
    <w:p w:rsidR="00725C85" w:rsidRDefault="00725C85" w:rsidP="00725C85">
      <w:pPr>
        <w:pStyle w:val="NoSpacing"/>
      </w:pPr>
    </w:p>
    <w:p w:rsidR="00725C85" w:rsidRDefault="00725C85" w:rsidP="00725C85">
      <w:pPr>
        <w:pStyle w:val="NoSpacing"/>
      </w:pPr>
    </w:p>
    <w:p w:rsidR="00725C85" w:rsidRDefault="00725C85" w:rsidP="00725C85">
      <w:pPr>
        <w:pStyle w:val="NoSpacing"/>
      </w:pPr>
      <w:r>
        <w:t>15 October 2012</w:t>
      </w:r>
    </w:p>
    <w:p w:rsidR="00BA4020" w:rsidRPr="00186E49" w:rsidRDefault="00725C8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C85" w:rsidRDefault="00725C85" w:rsidP="00552EBA">
      <w:r>
        <w:separator/>
      </w:r>
    </w:p>
  </w:endnote>
  <w:endnote w:type="continuationSeparator" w:id="0">
    <w:p w:rsidR="00725C85" w:rsidRDefault="00725C8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25C85">
      <w:rPr>
        <w:noProof/>
      </w:rPr>
      <w:t>22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C85" w:rsidRDefault="00725C85" w:rsidP="00552EBA">
      <w:r>
        <w:separator/>
      </w:r>
    </w:p>
  </w:footnote>
  <w:footnote w:type="continuationSeparator" w:id="0">
    <w:p w:rsidR="00725C85" w:rsidRDefault="00725C8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25C8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2012-10-22T18:41:00Z</dcterms:created>
  <dcterms:modified xsi:type="dcterms:W3CDTF">2012-10-22T18:42:00Z</dcterms:modified>
</cp:coreProperties>
</file>