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E4" w:rsidRDefault="00B73DE4" w:rsidP="00B73DE4">
      <w:pPr>
        <w:pStyle w:val="NoSpacing"/>
      </w:pPr>
      <w:r>
        <w:rPr>
          <w:u w:val="single"/>
        </w:rPr>
        <w:t>John FRAY</w:t>
      </w:r>
      <w:r>
        <w:t xml:space="preserve">        (fl.1450)</w:t>
      </w:r>
    </w:p>
    <w:p w:rsidR="00B73DE4" w:rsidRDefault="00B73DE4" w:rsidP="00B73DE4">
      <w:pPr>
        <w:pStyle w:val="NoSpacing"/>
      </w:pPr>
      <w:r>
        <w:t>Chief Baron of the Exchequer.</w:t>
      </w:r>
    </w:p>
    <w:p w:rsidR="00B73DE4" w:rsidRDefault="00B73DE4" w:rsidP="00B73DE4">
      <w:pPr>
        <w:pStyle w:val="NoSpacing"/>
      </w:pPr>
    </w:p>
    <w:p w:rsidR="00B73DE4" w:rsidRDefault="00B73DE4" w:rsidP="00B73DE4">
      <w:pPr>
        <w:pStyle w:val="NoSpacing"/>
      </w:pPr>
    </w:p>
    <w:p w:rsidR="00B73DE4" w:rsidRDefault="00B73DE4" w:rsidP="00B73DE4">
      <w:pPr>
        <w:pStyle w:val="NoSpacing"/>
      </w:pPr>
    </w:p>
    <w:p w:rsidR="00C27EA8" w:rsidRDefault="00C27EA8" w:rsidP="00C27EA8">
      <w:r>
        <w:t>28 Jun.</w:t>
      </w:r>
      <w:r>
        <w:tab/>
        <w:t>1437</w:t>
      </w:r>
      <w:r>
        <w:tab/>
        <w:t xml:space="preserve">He was one of those who appointed Edmund </w:t>
      </w:r>
      <w:proofErr w:type="spellStart"/>
      <w:r>
        <w:t>Kervylle</w:t>
      </w:r>
      <w:proofErr w:type="spellEnd"/>
      <w:r>
        <w:t xml:space="preserve"> of London,</w:t>
      </w:r>
    </w:p>
    <w:p w:rsidR="00C27EA8" w:rsidRDefault="00C27EA8" w:rsidP="00C27EA8">
      <w:r>
        <w:tab/>
      </w:r>
      <w:r>
        <w:tab/>
        <w:t xml:space="preserve">grocer(q.v.), as their attorney to deliver </w:t>
      </w:r>
      <w:proofErr w:type="spellStart"/>
      <w:r>
        <w:t>seisin</w:t>
      </w:r>
      <w:proofErr w:type="spellEnd"/>
      <w:r>
        <w:t xml:space="preserve"> of lands etc. in </w:t>
      </w:r>
      <w:proofErr w:type="spellStart"/>
      <w:r>
        <w:t>Ufford</w:t>
      </w:r>
      <w:proofErr w:type="spellEnd"/>
    </w:p>
    <w:p w:rsidR="00C27EA8" w:rsidRDefault="00C27EA8" w:rsidP="00C27EA8">
      <w:r>
        <w:tab/>
      </w:r>
      <w:r>
        <w:tab/>
        <w:t xml:space="preserve">and elsewhere in Suffolk to Andrew </w:t>
      </w:r>
      <w:proofErr w:type="spellStart"/>
      <w:r>
        <w:t>Dey</w:t>
      </w:r>
      <w:proofErr w:type="spellEnd"/>
      <w:r>
        <w:t>(q.v.) and others.</w:t>
      </w:r>
    </w:p>
    <w:p w:rsidR="00C27EA8" w:rsidRDefault="00C27EA8" w:rsidP="00C27EA8">
      <w:pPr>
        <w:pStyle w:val="NoSpacing"/>
      </w:pPr>
      <w:r>
        <w:tab/>
      </w:r>
      <w:r>
        <w:tab/>
        <w:t>(</w:t>
      </w:r>
      <w:hyperlink r:id="rId6" w:history="1">
        <w:r w:rsidRPr="00860768">
          <w:rPr>
            <w:rStyle w:val="Hyperlink"/>
          </w:rPr>
          <w:t>www.discovery.nationalarchives.ac.uk</w:t>
        </w:r>
      </w:hyperlink>
      <w:r>
        <w:t xml:space="preserve">  ref. HD 1538/402/62)</w:t>
      </w:r>
    </w:p>
    <w:p w:rsidR="00B73DE4" w:rsidRDefault="00B73DE4" w:rsidP="00B73DE4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Fraunceys</w:t>
      </w:r>
      <w:proofErr w:type="spellEnd"/>
      <w:r>
        <w:t>, Abbot of</w:t>
      </w:r>
    </w:p>
    <w:p w:rsidR="00B73DE4" w:rsidRDefault="00B73DE4" w:rsidP="00B73DE4">
      <w:pPr>
        <w:pStyle w:val="NoSpacing"/>
      </w:pPr>
      <w:r>
        <w:tab/>
      </w:r>
      <w:r>
        <w:tab/>
        <w:t>Warden(q.v.).</w:t>
      </w:r>
    </w:p>
    <w:p w:rsidR="00B73DE4" w:rsidRDefault="00B73DE4" w:rsidP="00B73DE4">
      <w:pPr>
        <w:pStyle w:val="NoSpacing"/>
      </w:pPr>
      <w:r>
        <w:tab/>
      </w:r>
      <w:r>
        <w:tab/>
      </w:r>
      <w:r w:rsidR="005D57B2" w:rsidRPr="00123895">
        <w:t>(</w:t>
      </w:r>
      <w:hyperlink r:id="rId7" w:history="1">
        <w:r w:rsidR="005D57B2" w:rsidRPr="00123895">
          <w:rPr>
            <w:rStyle w:val="Hyperlink"/>
          </w:rPr>
          <w:t>http://aalt.law.uh.edu/Indices/CP40Indices/CP40no758/CP40no758Pl.htm</w:t>
        </w:r>
      </w:hyperlink>
      <w:r w:rsidR="005D57B2" w:rsidRPr="00123895">
        <w:t>)</w:t>
      </w:r>
    </w:p>
    <w:p w:rsidR="00B73DE4" w:rsidRDefault="00B73DE4" w:rsidP="00B73DE4">
      <w:pPr>
        <w:pStyle w:val="NoSpacing"/>
      </w:pPr>
    </w:p>
    <w:p w:rsidR="00B73DE4" w:rsidRDefault="00B73DE4" w:rsidP="00B73DE4">
      <w:pPr>
        <w:pStyle w:val="NoSpacing"/>
      </w:pPr>
    </w:p>
    <w:p w:rsidR="00B73DE4" w:rsidRDefault="00B73DE4" w:rsidP="00B73DE4">
      <w:pPr>
        <w:pStyle w:val="NoSpacing"/>
      </w:pPr>
      <w:r w:rsidRPr="00221418">
        <w:t>2</w:t>
      </w:r>
      <w:r>
        <w:t>7</w:t>
      </w:r>
      <w:r w:rsidRPr="00221418">
        <w:t xml:space="preserve"> February 2014</w:t>
      </w:r>
    </w:p>
    <w:p w:rsidR="00C27EA8" w:rsidRDefault="00C27EA8" w:rsidP="00B73DE4">
      <w:pPr>
        <w:pStyle w:val="NoSpacing"/>
      </w:pPr>
      <w:r>
        <w:t>2 February 2016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E4" w:rsidRDefault="00B73DE4" w:rsidP="00920DE3">
      <w:r>
        <w:separator/>
      </w:r>
    </w:p>
  </w:endnote>
  <w:endnote w:type="continuationSeparator" w:id="0">
    <w:p w:rsidR="00B73DE4" w:rsidRDefault="00B73DE4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E4" w:rsidRDefault="00B73DE4" w:rsidP="00920DE3">
      <w:r>
        <w:separator/>
      </w:r>
    </w:p>
  </w:footnote>
  <w:footnote w:type="continuationSeparator" w:id="0">
    <w:p w:rsidR="00B73DE4" w:rsidRDefault="00B73DE4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E4"/>
    <w:rsid w:val="00120749"/>
    <w:rsid w:val="005D57B2"/>
    <w:rsid w:val="00624CAE"/>
    <w:rsid w:val="00920DE3"/>
    <w:rsid w:val="00B73DE4"/>
    <w:rsid w:val="00C009D8"/>
    <w:rsid w:val="00C27EA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BC98C"/>
  <w15:docId w15:val="{41655A48-A486-41D5-B35D-2DDCFD35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E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3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2014-05-29T21:29:00Z</dcterms:created>
  <dcterms:modified xsi:type="dcterms:W3CDTF">2016-02-02T08:08:00Z</dcterms:modified>
</cp:coreProperties>
</file>