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EBE60" w14:textId="1DEF5977" w:rsidR="00BA00AB" w:rsidRDefault="00CB59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FRAUNCES</w:t>
      </w:r>
      <w:r>
        <w:rPr>
          <w:rFonts w:ascii="Times New Roman" w:hAnsi="Times New Roman" w:cs="Times New Roman"/>
          <w:sz w:val="24"/>
          <w:szCs w:val="24"/>
        </w:rPr>
        <w:t xml:space="preserve">      (d.ca.1401)</w:t>
      </w:r>
    </w:p>
    <w:p w14:paraId="0247FC35" w14:textId="4C4E0ADA" w:rsidR="00CB59C8" w:rsidRDefault="00CB59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Havercroft, Yorkshire.</w:t>
      </w:r>
    </w:p>
    <w:p w14:paraId="69031ABE" w14:textId="3725EB27" w:rsidR="00CB59C8" w:rsidRDefault="00CB59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BB01DF" w14:textId="5543A585" w:rsidR="00CB59C8" w:rsidRDefault="00CB59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31D388" w14:textId="25B9276F" w:rsidR="00CB59C8" w:rsidRDefault="00CB59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Nov.1401</w:t>
      </w:r>
      <w:r>
        <w:rPr>
          <w:rFonts w:ascii="Times New Roman" w:hAnsi="Times New Roman" w:cs="Times New Roman"/>
          <w:sz w:val="24"/>
          <w:szCs w:val="24"/>
        </w:rPr>
        <w:tab/>
        <w:t>Probate of his will.</w:t>
      </w:r>
    </w:p>
    <w:p w14:paraId="58B6B086" w14:textId="77777777" w:rsidR="00CB59C8" w:rsidRDefault="00CB59C8" w:rsidP="00CB59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(York Medieval Probate Index, 1267-1500)</w:t>
      </w:r>
    </w:p>
    <w:p w14:paraId="4B2A8419" w14:textId="44637995" w:rsidR="00CB59C8" w:rsidRDefault="00CB59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3C1063" w14:textId="164D75D7" w:rsidR="00CB59C8" w:rsidRDefault="00CB59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AE84B6" w14:textId="7E976487" w:rsidR="00CB59C8" w:rsidRPr="00CB59C8" w:rsidRDefault="00CB59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2021</w:t>
      </w:r>
    </w:p>
    <w:sectPr w:rsidR="00CB59C8" w:rsidRPr="00CB59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14B6C" w14:textId="77777777" w:rsidR="00CB59C8" w:rsidRDefault="00CB59C8" w:rsidP="009139A6">
      <w:r>
        <w:separator/>
      </w:r>
    </w:p>
  </w:endnote>
  <w:endnote w:type="continuationSeparator" w:id="0">
    <w:p w14:paraId="75813A42" w14:textId="77777777" w:rsidR="00CB59C8" w:rsidRDefault="00CB59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19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DFA6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7AB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A5167" w14:textId="77777777" w:rsidR="00CB59C8" w:rsidRDefault="00CB59C8" w:rsidP="009139A6">
      <w:r>
        <w:separator/>
      </w:r>
    </w:p>
  </w:footnote>
  <w:footnote w:type="continuationSeparator" w:id="0">
    <w:p w14:paraId="3A161C21" w14:textId="77777777" w:rsidR="00CB59C8" w:rsidRDefault="00CB59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462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40E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C1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9C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B59C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E19E7"/>
  <w15:chartTrackingRefBased/>
  <w15:docId w15:val="{A689B938-766A-46B2-B1BC-F886789F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2021-06-02T07:51:00Z</dcterms:created>
  <dcterms:modified xsi:type="dcterms:W3CDTF">2021-06-02T07:53:00Z</dcterms:modified>
</cp:coreProperties>
</file>