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8D280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7CA036C3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late of </w:t>
      </w:r>
      <w:proofErr w:type="spellStart"/>
      <w:proofErr w:type="gramStart"/>
      <w:r>
        <w:rPr>
          <w:rFonts w:cs="Times New Roman"/>
          <w:szCs w:val="24"/>
        </w:rPr>
        <w:t>St.Clement</w:t>
      </w:r>
      <w:proofErr w:type="spellEnd"/>
      <w:proofErr w:type="gramEnd"/>
      <w:r>
        <w:rPr>
          <w:rFonts w:cs="Times New Roman"/>
          <w:szCs w:val="24"/>
        </w:rPr>
        <w:t xml:space="preserve"> Danes, Middlesex. Cordwainer.</w:t>
      </w:r>
    </w:p>
    <w:p w14:paraId="2961D4DF" w14:textId="77777777" w:rsidR="00C35984" w:rsidRDefault="00C35984" w:rsidP="00C35984">
      <w:pPr>
        <w:pStyle w:val="NoSpacing"/>
        <w:rPr>
          <w:rFonts w:cs="Times New Roman"/>
          <w:szCs w:val="24"/>
        </w:rPr>
      </w:pPr>
    </w:p>
    <w:p w14:paraId="29303692" w14:textId="77777777" w:rsidR="00C35984" w:rsidRDefault="00C35984" w:rsidP="00C35984">
      <w:pPr>
        <w:pStyle w:val="NoSpacing"/>
        <w:rPr>
          <w:rFonts w:cs="Times New Roman"/>
          <w:szCs w:val="24"/>
        </w:rPr>
      </w:pPr>
    </w:p>
    <w:p w14:paraId="39AA446C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Oct.1452</w:t>
      </w:r>
      <w:r>
        <w:rPr>
          <w:rFonts w:cs="Times New Roman"/>
          <w:szCs w:val="24"/>
        </w:rPr>
        <w:tab/>
        <w:t xml:space="preserve">He was pardoned for not appearing to answer William </w:t>
      </w:r>
      <w:proofErr w:type="spellStart"/>
      <w:r>
        <w:rPr>
          <w:rFonts w:cs="Times New Roman"/>
          <w:szCs w:val="24"/>
        </w:rPr>
        <w:t>Thurgore</w:t>
      </w:r>
      <w:proofErr w:type="spellEnd"/>
      <w:r>
        <w:rPr>
          <w:rFonts w:cs="Times New Roman"/>
          <w:szCs w:val="24"/>
        </w:rPr>
        <w:t>(q.v.)</w:t>
      </w:r>
    </w:p>
    <w:p w14:paraId="540FC4B7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40s.</w:t>
      </w:r>
    </w:p>
    <w:p w14:paraId="7BFA8661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p.2)</w:t>
      </w:r>
    </w:p>
    <w:p w14:paraId="550238A3" w14:textId="77777777" w:rsidR="00C35984" w:rsidRDefault="00C35984" w:rsidP="00C35984">
      <w:pPr>
        <w:pStyle w:val="NoSpacing"/>
        <w:rPr>
          <w:rFonts w:cs="Times New Roman"/>
          <w:szCs w:val="24"/>
        </w:rPr>
      </w:pPr>
    </w:p>
    <w:p w14:paraId="5143B9BA" w14:textId="77777777" w:rsidR="00C35984" w:rsidRDefault="00C35984" w:rsidP="00C35984">
      <w:pPr>
        <w:pStyle w:val="NoSpacing"/>
        <w:rPr>
          <w:rFonts w:cs="Times New Roman"/>
          <w:szCs w:val="24"/>
        </w:rPr>
      </w:pPr>
    </w:p>
    <w:p w14:paraId="2E38FFB8" w14:textId="77777777" w:rsidR="00C35984" w:rsidRDefault="00C35984" w:rsidP="00C35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5737C9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2194A" w14:textId="77777777" w:rsidR="00C35984" w:rsidRDefault="00C35984" w:rsidP="009139A6">
      <w:r>
        <w:separator/>
      </w:r>
    </w:p>
  </w:endnote>
  <w:endnote w:type="continuationSeparator" w:id="0">
    <w:p w14:paraId="2896E5D3" w14:textId="77777777" w:rsidR="00C35984" w:rsidRDefault="00C359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216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AD6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B8D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1513C" w14:textId="77777777" w:rsidR="00C35984" w:rsidRDefault="00C35984" w:rsidP="009139A6">
      <w:r>
        <w:separator/>
      </w:r>
    </w:p>
  </w:footnote>
  <w:footnote w:type="continuationSeparator" w:id="0">
    <w:p w14:paraId="19E0B7C0" w14:textId="77777777" w:rsidR="00C35984" w:rsidRDefault="00C359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0D4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95C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18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84"/>
    <w:rsid w:val="000666E0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35984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B67B8"/>
  <w15:chartTrackingRefBased/>
  <w15:docId w15:val="{9BD635DF-9DFA-4798-9166-6E8AC919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2024-06-08T16:38:00Z</dcterms:created>
  <dcterms:modified xsi:type="dcterms:W3CDTF">2024-06-08T16:39:00Z</dcterms:modified>
</cp:coreProperties>
</file>