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74" w:rsidRDefault="002D3774" w:rsidP="002D3774">
      <w:pPr>
        <w:pStyle w:val="NoSpacing"/>
      </w:pPr>
      <w:r>
        <w:rPr>
          <w:u w:val="single"/>
        </w:rPr>
        <w:t>John FRANK</w:t>
      </w:r>
      <w:r>
        <w:t xml:space="preserve">       </w:t>
      </w:r>
      <w:r>
        <w:t>(fl.1407)</w:t>
      </w:r>
    </w:p>
    <w:p w:rsidR="002D3774" w:rsidRDefault="002D3774" w:rsidP="002D3774">
      <w:pPr>
        <w:pStyle w:val="NoSpacing"/>
      </w:pPr>
    </w:p>
    <w:p w:rsidR="002D3774" w:rsidRDefault="002D3774" w:rsidP="002D3774">
      <w:pPr>
        <w:pStyle w:val="NoSpacing"/>
      </w:pPr>
    </w:p>
    <w:p w:rsidR="002D3774" w:rsidRDefault="002D3774" w:rsidP="002D3774">
      <w:pPr>
        <w:pStyle w:val="NoSpacing"/>
      </w:pPr>
      <w:r>
        <w:t>13 Aug.1407</w:t>
      </w:r>
      <w:r>
        <w:tab/>
        <w:t xml:space="preserve">He was a witness of the Will of John </w:t>
      </w:r>
      <w:proofErr w:type="spellStart"/>
      <w:r>
        <w:t>Somervyle</w:t>
      </w:r>
      <w:proofErr w:type="spellEnd"/>
      <w:r>
        <w:t xml:space="preserve"> of </w:t>
      </w:r>
      <w:proofErr w:type="gramStart"/>
      <w:r>
        <w:t>Trowbridge(</w:t>
      </w:r>
      <w:proofErr w:type="gramEnd"/>
      <w:r>
        <w:t>q.v.).</w:t>
      </w:r>
    </w:p>
    <w:p w:rsidR="002D3774" w:rsidRDefault="002D3774" w:rsidP="002D3774">
      <w:pPr>
        <w:pStyle w:val="NoSpacing"/>
      </w:pPr>
      <w:r>
        <w:tab/>
      </w:r>
      <w:r>
        <w:tab/>
        <w:t>(Wadley pp.81-2)</w:t>
      </w:r>
    </w:p>
    <w:p w:rsidR="002D3774" w:rsidRDefault="002D3774" w:rsidP="002D3774">
      <w:pPr>
        <w:pStyle w:val="NoSpacing"/>
      </w:pPr>
    </w:p>
    <w:p w:rsidR="002D3774" w:rsidRDefault="002D3774" w:rsidP="002D3774">
      <w:pPr>
        <w:pStyle w:val="NoSpacing"/>
      </w:pPr>
    </w:p>
    <w:p w:rsidR="00BA4020" w:rsidRPr="002D3774" w:rsidRDefault="002D3774" w:rsidP="002D3774">
      <w:pPr>
        <w:pStyle w:val="NoSpacing"/>
      </w:pPr>
      <w:r>
        <w:t>12 February 2013</w:t>
      </w:r>
      <w:bookmarkStart w:id="0" w:name="_GoBack"/>
      <w:bookmarkEnd w:id="0"/>
    </w:p>
    <w:sectPr w:rsidR="00BA4020" w:rsidRPr="002D37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774" w:rsidRDefault="002D3774" w:rsidP="00552EBA">
      <w:r>
        <w:separator/>
      </w:r>
    </w:p>
  </w:endnote>
  <w:endnote w:type="continuationSeparator" w:id="0">
    <w:p w:rsidR="002D3774" w:rsidRDefault="002D37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D3774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774" w:rsidRDefault="002D3774" w:rsidP="00552EBA">
      <w:r>
        <w:separator/>
      </w:r>
    </w:p>
  </w:footnote>
  <w:footnote w:type="continuationSeparator" w:id="0">
    <w:p w:rsidR="002D3774" w:rsidRDefault="002D37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D377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2013-02-12T13:35:00Z</dcterms:created>
  <dcterms:modified xsi:type="dcterms:W3CDTF">2013-02-12T13:35:00Z</dcterms:modified>
</cp:coreProperties>
</file>