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10032" w14:textId="77777777" w:rsidR="00941F84" w:rsidRDefault="00941F84" w:rsidP="0094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Edward FRANK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6D1457F" w14:textId="77777777" w:rsidR="00941F84" w:rsidRDefault="00941F84" w:rsidP="00941F84">
      <w:pPr>
        <w:rPr>
          <w:rFonts w:ascii="Times New Roman" w:hAnsi="Times New Roman" w:cs="Times New Roman"/>
        </w:rPr>
      </w:pPr>
    </w:p>
    <w:p w14:paraId="1563EFFB" w14:textId="77777777" w:rsidR="00941F84" w:rsidRDefault="00941F84" w:rsidP="00941F84">
      <w:pPr>
        <w:rPr>
          <w:rFonts w:ascii="Times New Roman" w:hAnsi="Times New Roman" w:cs="Times New Roman"/>
        </w:rPr>
      </w:pPr>
    </w:p>
    <w:p w14:paraId="35FA37AB" w14:textId="77777777" w:rsidR="00941F84" w:rsidRDefault="00941F84" w:rsidP="0094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William Catesby(q.v.), Sir Richard </w:t>
      </w:r>
      <w:proofErr w:type="spellStart"/>
      <w:r>
        <w:rPr>
          <w:rFonts w:ascii="Times New Roman" w:hAnsi="Times New Roman" w:cs="Times New Roman"/>
        </w:rPr>
        <w:t>Radclyff</w:t>
      </w:r>
      <w:proofErr w:type="spellEnd"/>
      <w:r>
        <w:rPr>
          <w:rFonts w:ascii="Times New Roman" w:hAnsi="Times New Roman" w:cs="Times New Roman"/>
        </w:rPr>
        <w:t>(q.v.) and Thomas Danvers(q.v.)</w:t>
      </w:r>
    </w:p>
    <w:p w14:paraId="5B365989" w14:textId="77777777" w:rsidR="00941F84" w:rsidRDefault="00941F84" w:rsidP="0094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made a plaint of common recovery against Sir Francis Lovell, Viscount</w:t>
      </w:r>
    </w:p>
    <w:p w14:paraId="4F15C25F" w14:textId="77777777" w:rsidR="00941F84" w:rsidRDefault="00941F84" w:rsidP="0094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Lovell(q.v.).</w:t>
      </w:r>
    </w:p>
    <w:p w14:paraId="10CE9C0B" w14:textId="77777777" w:rsidR="00941F84" w:rsidRDefault="00941F84" w:rsidP="0094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1450A31" w14:textId="77777777" w:rsidR="00941F84" w:rsidRDefault="00941F84" w:rsidP="00941F84">
      <w:pPr>
        <w:rPr>
          <w:rFonts w:ascii="Times New Roman" w:hAnsi="Times New Roman" w:cs="Times New Roman"/>
        </w:rPr>
      </w:pPr>
    </w:p>
    <w:p w14:paraId="30A4DC7C" w14:textId="77777777" w:rsidR="00941F84" w:rsidRDefault="00941F84" w:rsidP="00941F84">
      <w:pPr>
        <w:rPr>
          <w:rFonts w:ascii="Times New Roman" w:hAnsi="Times New Roman" w:cs="Times New Roman"/>
        </w:rPr>
      </w:pPr>
    </w:p>
    <w:p w14:paraId="3FAB3CFD" w14:textId="77777777" w:rsidR="00941F84" w:rsidRDefault="00941F84" w:rsidP="00941F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November 2018</w:t>
      </w:r>
    </w:p>
    <w:p w14:paraId="274F9BBD" w14:textId="77777777" w:rsidR="006B2F86" w:rsidRPr="00E71FC3" w:rsidRDefault="00941F84" w:rsidP="00E71FC3">
      <w:pPr>
        <w:pStyle w:val="NoSpacing"/>
      </w:pPr>
      <w:bookmarkStart w:id="0" w:name="_GoBack"/>
      <w:bookmarkEnd w:id="0"/>
    </w:p>
    <w:sectPr w:rsidR="006B2F86" w:rsidRPr="00E71FC3" w:rsidSect="00941F84">
      <w:footerReference w:type="default" r:id="rId7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90110" w14:textId="77777777" w:rsidR="00941F84" w:rsidRDefault="00941F84" w:rsidP="00E71FC3">
      <w:r>
        <w:separator/>
      </w:r>
    </w:p>
  </w:endnote>
  <w:endnote w:type="continuationSeparator" w:id="0">
    <w:p w14:paraId="3DB1662B" w14:textId="77777777" w:rsidR="00941F84" w:rsidRDefault="00941F8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E4B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8776C" w14:textId="77777777" w:rsidR="00941F84" w:rsidRDefault="00941F84" w:rsidP="00E71FC3">
      <w:r>
        <w:separator/>
      </w:r>
    </w:p>
  </w:footnote>
  <w:footnote w:type="continuationSeparator" w:id="0">
    <w:p w14:paraId="40AD8D30" w14:textId="77777777" w:rsidR="00941F84" w:rsidRDefault="00941F8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F84"/>
    <w:rsid w:val="001A7C09"/>
    <w:rsid w:val="00577BD5"/>
    <w:rsid w:val="00656CBA"/>
    <w:rsid w:val="006A1F77"/>
    <w:rsid w:val="00733BE7"/>
    <w:rsid w:val="00941F8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BE3F"/>
  <w15:chartTrackingRefBased/>
  <w15:docId w15:val="{BFA77DB7-AEB3-43B4-B1EF-FE8222E8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F8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41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2018-11-22T08:39:00Z</dcterms:created>
  <dcterms:modified xsi:type="dcterms:W3CDTF">2018-11-22T08:39:00Z</dcterms:modified>
</cp:coreProperties>
</file>