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92E6C" w14:textId="77777777" w:rsidR="003A2044" w:rsidRDefault="003A2044" w:rsidP="003A2044">
      <w:pPr>
        <w:rPr>
          <w:lang w:val="en-US"/>
        </w:rPr>
      </w:pPr>
      <w:r>
        <w:rPr>
          <w:u w:val="single"/>
          <w:lang w:val="en-US"/>
        </w:rPr>
        <w:t>William FRAUNCEYS</w:t>
      </w:r>
      <w:r>
        <w:rPr>
          <w:lang w:val="en-US"/>
        </w:rPr>
        <w:t xml:space="preserve">    </w:t>
      </w:r>
      <w:proofErr w:type="gramStart"/>
      <w:r>
        <w:rPr>
          <w:lang w:val="en-US"/>
        </w:rPr>
        <w:t xml:space="preserve">   (</w:t>
      </w:r>
      <w:proofErr w:type="gramEnd"/>
      <w:r>
        <w:rPr>
          <w:lang w:val="en-US"/>
        </w:rPr>
        <w:t>fl.1427)</w:t>
      </w:r>
    </w:p>
    <w:p w14:paraId="61A6D04E" w14:textId="77777777" w:rsidR="003A2044" w:rsidRDefault="003A2044" w:rsidP="003A2044">
      <w:pPr>
        <w:rPr>
          <w:lang w:val="en-US"/>
        </w:rPr>
      </w:pPr>
    </w:p>
    <w:p w14:paraId="57922FD4" w14:textId="77777777" w:rsidR="003A2044" w:rsidRDefault="003A2044" w:rsidP="003A2044">
      <w:pPr>
        <w:rPr>
          <w:lang w:val="en-US"/>
        </w:rPr>
      </w:pPr>
    </w:p>
    <w:p w14:paraId="1E41BCA6" w14:textId="77777777" w:rsidR="003A2044" w:rsidRDefault="003A2044" w:rsidP="003A2044">
      <w:pPr>
        <w:rPr>
          <w:lang w:val="en-US"/>
        </w:rPr>
      </w:pPr>
      <w:r>
        <w:rPr>
          <w:lang w:val="en-US"/>
        </w:rPr>
        <w:t>Daughter:   Margery(q.v.).</w:t>
      </w:r>
    </w:p>
    <w:p w14:paraId="5AEEDD9B" w14:textId="77777777" w:rsidR="003A2044" w:rsidRDefault="003A2044" w:rsidP="003A2044">
      <w:pPr>
        <w:rPr>
          <w:lang w:val="en-US"/>
        </w:rPr>
      </w:pPr>
      <w:r w:rsidRPr="00955EEE">
        <w:rPr>
          <w:lang w:val="en-US"/>
        </w:rPr>
        <w:t xml:space="preserve">(“The Herts Genealogist and </w:t>
      </w:r>
      <w:proofErr w:type="gramStart"/>
      <w:r w:rsidRPr="00955EEE">
        <w:rPr>
          <w:lang w:val="en-US"/>
        </w:rPr>
        <w:t xml:space="preserve">Antiquary”  </w:t>
      </w:r>
      <w:proofErr w:type="spellStart"/>
      <w:r w:rsidRPr="00955EEE">
        <w:rPr>
          <w:lang w:val="en-US"/>
        </w:rPr>
        <w:t>ed</w:t>
      </w:r>
      <w:proofErr w:type="gramEnd"/>
      <w:r w:rsidRPr="00955EEE">
        <w:rPr>
          <w:lang w:val="en-US"/>
        </w:rPr>
        <w:t>.William</w:t>
      </w:r>
      <w:proofErr w:type="spellEnd"/>
      <w:r w:rsidRPr="00955EEE">
        <w:rPr>
          <w:lang w:val="en-US"/>
        </w:rPr>
        <w:t xml:space="preserve"> Brigg, pub.1895 </w:t>
      </w:r>
      <w:proofErr w:type="spellStart"/>
      <w:r w:rsidRPr="00955EEE">
        <w:rPr>
          <w:lang w:val="en-US"/>
        </w:rPr>
        <w:t>vol.I</w:t>
      </w:r>
      <w:proofErr w:type="spellEnd"/>
      <w:r w:rsidRPr="00955EEE">
        <w:rPr>
          <w:lang w:val="en-US"/>
        </w:rPr>
        <w:t xml:space="preserve"> p.105)</w:t>
      </w:r>
    </w:p>
    <w:p w14:paraId="18B87115" w14:textId="77777777" w:rsidR="003A2044" w:rsidRDefault="003A2044" w:rsidP="003A2044">
      <w:pPr>
        <w:rPr>
          <w:lang w:val="en-US"/>
        </w:rPr>
      </w:pPr>
    </w:p>
    <w:p w14:paraId="76D6EA13" w14:textId="77777777" w:rsidR="003A2044" w:rsidRDefault="003A2044" w:rsidP="003A2044">
      <w:pPr>
        <w:rPr>
          <w:lang w:val="en-US"/>
        </w:rPr>
      </w:pPr>
    </w:p>
    <w:p w14:paraId="2DDEC4A1" w14:textId="77777777" w:rsidR="003A2044" w:rsidRDefault="003A2044" w:rsidP="003A2044">
      <w:r>
        <w:rPr>
          <w:lang w:val="en-US"/>
        </w:rPr>
        <w:tab/>
        <w:t>1427</w:t>
      </w:r>
      <w:r>
        <w:rPr>
          <w:lang w:val="en-US"/>
        </w:rPr>
        <w:tab/>
      </w:r>
      <w:r>
        <w:t xml:space="preserve">John Benne of </w:t>
      </w:r>
      <w:proofErr w:type="spellStart"/>
      <w:proofErr w:type="gramStart"/>
      <w:r>
        <w:t>St.Albans</w:t>
      </w:r>
      <w:proofErr w:type="spellEnd"/>
      <w:proofErr w:type="gramEnd"/>
      <w:r>
        <w:t>(q.v.) made him a joint supervisor of his Will.</w:t>
      </w:r>
    </w:p>
    <w:p w14:paraId="562A135A" w14:textId="77777777" w:rsidR="003A2044" w:rsidRDefault="003A2044" w:rsidP="003A2044">
      <w:r>
        <w:tab/>
      </w:r>
      <w:r>
        <w:tab/>
        <w:t>(ibid.)</w:t>
      </w:r>
    </w:p>
    <w:p w14:paraId="27354CBF" w14:textId="77777777" w:rsidR="003A2044" w:rsidRDefault="003A2044" w:rsidP="003A2044"/>
    <w:p w14:paraId="42CE0830" w14:textId="77777777" w:rsidR="003A2044" w:rsidRDefault="003A2044" w:rsidP="003A2044"/>
    <w:p w14:paraId="751CFA3E" w14:textId="77777777" w:rsidR="003A2044" w:rsidRDefault="003A2044" w:rsidP="003A2044">
      <w:r>
        <w:t>13 March 2021</w:t>
      </w:r>
    </w:p>
    <w:p w14:paraId="3D440A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08840" w14:textId="77777777" w:rsidR="003A2044" w:rsidRDefault="003A2044" w:rsidP="009139A6">
      <w:r>
        <w:separator/>
      </w:r>
    </w:p>
  </w:endnote>
  <w:endnote w:type="continuationSeparator" w:id="0">
    <w:p w14:paraId="2F8CB887" w14:textId="77777777" w:rsidR="003A2044" w:rsidRDefault="003A20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8AE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47C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E5A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EB487" w14:textId="77777777" w:rsidR="003A2044" w:rsidRDefault="003A2044" w:rsidP="009139A6">
      <w:r>
        <w:separator/>
      </w:r>
    </w:p>
  </w:footnote>
  <w:footnote w:type="continuationSeparator" w:id="0">
    <w:p w14:paraId="2CDCA531" w14:textId="77777777" w:rsidR="003A2044" w:rsidRDefault="003A20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87D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8D0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2F8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44"/>
    <w:rsid w:val="000666E0"/>
    <w:rsid w:val="002510B7"/>
    <w:rsid w:val="003A2044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3FAE5"/>
  <w15:chartTrackingRefBased/>
  <w15:docId w15:val="{585B0AA5-27F8-4499-A055-19AB5F3F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0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2021-03-13T16:30:00Z</dcterms:created>
  <dcterms:modified xsi:type="dcterms:W3CDTF">2021-03-13T16:30:00Z</dcterms:modified>
</cp:coreProperties>
</file>