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A1B" w:rsidRDefault="00321A1B" w:rsidP="00321A1B">
      <w:pPr>
        <w:pStyle w:val="NoSpacing"/>
        <w:ind w:left="1440" w:hanging="1440"/>
      </w:pPr>
      <w:r>
        <w:rPr>
          <w:u w:val="single"/>
        </w:rPr>
        <w:t>John FRITHBANK</w:t>
      </w:r>
      <w:r>
        <w:t xml:space="preserve">       (fl.1404)</w:t>
      </w:r>
    </w:p>
    <w:p w:rsidR="00321A1B" w:rsidRDefault="00321A1B" w:rsidP="00321A1B">
      <w:pPr>
        <w:pStyle w:val="NoSpacing"/>
        <w:ind w:left="1440" w:hanging="1440"/>
      </w:pPr>
    </w:p>
    <w:p w:rsidR="00321A1B" w:rsidRDefault="00321A1B" w:rsidP="00321A1B">
      <w:pPr>
        <w:pStyle w:val="NoSpacing"/>
        <w:ind w:left="1440" w:hanging="1440"/>
      </w:pPr>
    </w:p>
    <w:p w:rsidR="00321A1B" w:rsidRDefault="00321A1B" w:rsidP="00321A1B">
      <w:pPr>
        <w:pStyle w:val="NoSpacing"/>
        <w:ind w:left="1440" w:hanging="1440"/>
      </w:pPr>
      <w:r>
        <w:t>25 Feb.1404</w:t>
      </w:r>
      <w:r>
        <w:tab/>
        <w:t xml:space="preserve">He and William de Danby(q.v.) were appointed as attorneys to receive </w:t>
      </w:r>
    </w:p>
    <w:p w:rsidR="00321A1B" w:rsidRDefault="00321A1B" w:rsidP="00321A1B">
      <w:pPr>
        <w:pStyle w:val="NoSpacing"/>
        <w:ind w:left="1440" w:hanging="1440"/>
      </w:pPr>
      <w:r>
        <w:tab/>
        <w:t>possession of the lands of Agnes Shepwash for Ralph Caro(q.v.).</w:t>
      </w:r>
    </w:p>
    <w:p w:rsidR="00321A1B" w:rsidRDefault="00321A1B" w:rsidP="00321A1B">
      <w:pPr>
        <w:pStyle w:val="NoSpacing"/>
        <w:ind w:left="1440" w:hanging="1440"/>
      </w:pPr>
      <w:r>
        <w:tab/>
        <w:t>(</w:t>
      </w:r>
      <w:hyperlink r:id="rId7" w:history="1">
        <w:r w:rsidRPr="004C4D99">
          <w:rPr>
            <w:rStyle w:val="Hyperlink"/>
          </w:rPr>
          <w:t>www.nationalarcives.gov.uk/A2A</w:t>
        </w:r>
      </w:hyperlink>
      <w:r>
        <w:t xml:space="preserve"> doc. ref. D HC 2/21/3)</w:t>
      </w:r>
    </w:p>
    <w:p w:rsidR="00321A1B" w:rsidRDefault="00321A1B" w:rsidP="00321A1B">
      <w:pPr>
        <w:pStyle w:val="NoSpacing"/>
        <w:ind w:left="1440" w:hanging="1440"/>
      </w:pPr>
    </w:p>
    <w:p w:rsidR="00321A1B" w:rsidRDefault="00321A1B" w:rsidP="00321A1B">
      <w:pPr>
        <w:pStyle w:val="NoSpacing"/>
        <w:ind w:left="1440" w:hanging="1440"/>
      </w:pPr>
    </w:p>
    <w:p w:rsidR="00BA4020" w:rsidRPr="00186E49" w:rsidRDefault="00321A1B" w:rsidP="00321A1B">
      <w:pPr>
        <w:pStyle w:val="NoSpacing"/>
      </w:pPr>
      <w:r>
        <w:t>10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A1B" w:rsidRDefault="00321A1B" w:rsidP="00552EBA">
      <w:r>
        <w:separator/>
      </w:r>
    </w:p>
  </w:endnote>
  <w:endnote w:type="continuationSeparator" w:id="0">
    <w:p w:rsidR="00321A1B" w:rsidRDefault="00321A1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21A1B">
      <w:rPr>
        <w:noProof/>
      </w:rPr>
      <w:t>17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A1B" w:rsidRDefault="00321A1B" w:rsidP="00552EBA">
      <w:r>
        <w:separator/>
      </w:r>
    </w:p>
  </w:footnote>
  <w:footnote w:type="continuationSeparator" w:id="0">
    <w:p w:rsidR="00321A1B" w:rsidRDefault="00321A1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21A1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2012-09-17T20:36:00Z</dcterms:created>
  <dcterms:modified xsi:type="dcterms:W3CDTF">2012-09-17T20:36:00Z</dcterms:modified>
</cp:coreProperties>
</file>