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7160A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GRAUNGER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d.ca.1483)</w:t>
      </w:r>
    </w:p>
    <w:p w14:paraId="3EA5403F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Marden, Kent.</w:t>
      </w:r>
    </w:p>
    <w:p w14:paraId="649E76B8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</w:p>
    <w:p w14:paraId="2E3D55C6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</w:p>
    <w:p w14:paraId="02105A1C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= Alice(q.v.).</w:t>
      </w:r>
    </w:p>
    <w:p w14:paraId="485D9B18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A13C708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</w:p>
    <w:p w14:paraId="73C74A2E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</w:p>
    <w:p w14:paraId="3F75C378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ca.1483</w:t>
      </w:r>
      <w:r>
        <w:rPr>
          <w:rFonts w:cs="Times New Roman"/>
          <w:szCs w:val="24"/>
        </w:rPr>
        <w:tab/>
        <w:t>He died.   (ibid.)</w:t>
      </w:r>
    </w:p>
    <w:p w14:paraId="23D896B5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</w:p>
    <w:p w14:paraId="471A5580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</w:p>
    <w:p w14:paraId="584EEEBC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Executrix:   Alice(q.v.).   (ibid.)</w:t>
      </w:r>
    </w:p>
    <w:p w14:paraId="672976F7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</w:p>
    <w:p w14:paraId="3CC5C550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</w:p>
    <w:p w14:paraId="0A2F50E7" w14:textId="77777777" w:rsidR="000536FD" w:rsidRDefault="000536FD" w:rsidP="000536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 December 2023</w:t>
      </w:r>
    </w:p>
    <w:p w14:paraId="185D12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0923C" w14:textId="77777777" w:rsidR="000536FD" w:rsidRDefault="000536FD" w:rsidP="009139A6">
      <w:r>
        <w:separator/>
      </w:r>
    </w:p>
  </w:endnote>
  <w:endnote w:type="continuationSeparator" w:id="0">
    <w:p w14:paraId="60A80FB6" w14:textId="77777777" w:rsidR="000536FD" w:rsidRDefault="000536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2D8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9D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E5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49F6" w14:textId="77777777" w:rsidR="000536FD" w:rsidRDefault="000536FD" w:rsidP="009139A6">
      <w:r>
        <w:separator/>
      </w:r>
    </w:p>
  </w:footnote>
  <w:footnote w:type="continuationSeparator" w:id="0">
    <w:p w14:paraId="0B3A781D" w14:textId="77777777" w:rsidR="000536FD" w:rsidRDefault="000536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483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7C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E79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6FD"/>
    <w:rsid w:val="000536F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05F54"/>
  <w15:chartTrackingRefBased/>
  <w15:docId w15:val="{34229FC0-634F-4913-A83B-0D36B6E5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536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2024-01-16T19:51:00Z</dcterms:created>
  <dcterms:modified xsi:type="dcterms:W3CDTF">2024-01-16T19:52:00Z</dcterms:modified>
</cp:coreProperties>
</file>