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9756A" w14:textId="77777777" w:rsidR="00F44366" w:rsidRPr="00AC4CD9" w:rsidRDefault="00F44366" w:rsidP="00F44366">
      <w:pPr>
        <w:pStyle w:val="NoSpacing"/>
        <w:rPr>
          <w:rStyle w:val="Hyperlink"/>
          <w:color w:val="auto"/>
          <w:u w:val="none"/>
        </w:rPr>
      </w:pPr>
      <w:r w:rsidRPr="00F44366">
        <w:rPr>
          <w:rStyle w:val="Hyperlink"/>
          <w:color w:val="auto"/>
        </w:rPr>
        <w:t>Richard GRAUNT</w:t>
      </w:r>
      <w:r w:rsidRPr="00AC4CD9">
        <w:rPr>
          <w:rStyle w:val="Hyperlink"/>
          <w:color w:val="auto"/>
          <w:u w:val="none"/>
        </w:rPr>
        <w:t xml:space="preserve">       (fl.1483)</w:t>
      </w:r>
    </w:p>
    <w:p w14:paraId="518A12C9" w14:textId="77777777" w:rsidR="00F44366" w:rsidRPr="00AC4CD9" w:rsidRDefault="00F44366" w:rsidP="00F44366">
      <w:pPr>
        <w:pStyle w:val="NoSpacing"/>
        <w:rPr>
          <w:rStyle w:val="Hyperlink"/>
          <w:color w:val="auto"/>
          <w:u w:val="none"/>
        </w:rPr>
      </w:pPr>
      <w:r w:rsidRPr="00AC4CD9">
        <w:rPr>
          <w:rStyle w:val="Hyperlink"/>
          <w:color w:val="auto"/>
          <w:u w:val="none"/>
        </w:rPr>
        <w:t>of London. Salter.</w:t>
      </w:r>
    </w:p>
    <w:p w14:paraId="38FF9A77" w14:textId="77777777" w:rsidR="00F44366" w:rsidRPr="00AC4CD9" w:rsidRDefault="00F44366" w:rsidP="00F44366">
      <w:pPr>
        <w:pStyle w:val="NoSpacing"/>
        <w:rPr>
          <w:rStyle w:val="Hyperlink"/>
          <w:color w:val="auto"/>
          <w:u w:val="none"/>
        </w:rPr>
      </w:pPr>
    </w:p>
    <w:p w14:paraId="40D5893E" w14:textId="77777777" w:rsidR="00F44366" w:rsidRPr="00AC4CD9" w:rsidRDefault="00F44366" w:rsidP="00F44366">
      <w:pPr>
        <w:pStyle w:val="NoSpacing"/>
        <w:rPr>
          <w:rStyle w:val="Hyperlink"/>
          <w:color w:val="auto"/>
          <w:u w:val="none"/>
        </w:rPr>
      </w:pPr>
    </w:p>
    <w:p w14:paraId="5AFEEA56" w14:textId="77777777" w:rsidR="00F44366" w:rsidRPr="00AC4CD9" w:rsidRDefault="00F44366" w:rsidP="00F44366">
      <w:pPr>
        <w:pStyle w:val="NoSpacing"/>
        <w:rPr>
          <w:rStyle w:val="Hyperlink"/>
          <w:color w:val="auto"/>
          <w:u w:val="none"/>
        </w:rPr>
      </w:pPr>
      <w:r w:rsidRPr="00AC4CD9">
        <w:rPr>
          <w:rStyle w:val="Hyperlink"/>
          <w:color w:val="auto"/>
          <w:u w:val="none"/>
        </w:rPr>
        <w:tab/>
        <w:t>1483</w:t>
      </w:r>
      <w:r w:rsidRPr="00AC4CD9">
        <w:rPr>
          <w:rStyle w:val="Hyperlink"/>
          <w:color w:val="auto"/>
          <w:u w:val="none"/>
        </w:rPr>
        <w:tab/>
        <w:t xml:space="preserve">He made a plaint of debt against John </w:t>
      </w:r>
      <w:proofErr w:type="spellStart"/>
      <w:r w:rsidRPr="00AC4CD9">
        <w:rPr>
          <w:rStyle w:val="Hyperlink"/>
          <w:color w:val="auto"/>
          <w:u w:val="none"/>
        </w:rPr>
        <w:t>Caryour</w:t>
      </w:r>
      <w:proofErr w:type="spellEnd"/>
      <w:r w:rsidRPr="00AC4CD9">
        <w:rPr>
          <w:rStyle w:val="Hyperlink"/>
          <w:color w:val="auto"/>
          <w:u w:val="none"/>
        </w:rPr>
        <w:t xml:space="preserve"> of Leominster(q.v.),</w:t>
      </w:r>
    </w:p>
    <w:p w14:paraId="0070C4C8" w14:textId="77777777" w:rsidR="00F44366" w:rsidRPr="00AC4CD9" w:rsidRDefault="00F44366" w:rsidP="00F44366">
      <w:pPr>
        <w:pStyle w:val="NoSpacing"/>
        <w:rPr>
          <w:rStyle w:val="Hyperlink"/>
          <w:color w:val="auto"/>
          <w:u w:val="none"/>
        </w:rPr>
      </w:pPr>
      <w:r w:rsidRPr="00AC4CD9">
        <w:rPr>
          <w:rStyle w:val="Hyperlink"/>
          <w:color w:val="auto"/>
          <w:u w:val="none"/>
        </w:rPr>
        <w:tab/>
      </w:r>
      <w:r w:rsidRPr="00AC4CD9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AC4CD9">
        <w:rPr>
          <w:rStyle w:val="Hyperlink"/>
          <w:color w:val="auto"/>
          <w:u w:val="none"/>
        </w:rPr>
        <w:t>Tokre</w:t>
      </w:r>
      <w:proofErr w:type="spellEnd"/>
      <w:r w:rsidRPr="00AC4CD9">
        <w:rPr>
          <w:rStyle w:val="Hyperlink"/>
          <w:color w:val="auto"/>
          <w:u w:val="none"/>
        </w:rPr>
        <w:t xml:space="preserve"> of Frome Selwood(q.v.), Hugh </w:t>
      </w:r>
      <w:proofErr w:type="spellStart"/>
      <w:r w:rsidRPr="00AC4CD9">
        <w:rPr>
          <w:rStyle w:val="Hyperlink"/>
          <w:color w:val="auto"/>
          <w:u w:val="none"/>
        </w:rPr>
        <w:t>Bulkyn</w:t>
      </w:r>
      <w:proofErr w:type="spellEnd"/>
      <w:r w:rsidRPr="00AC4CD9">
        <w:rPr>
          <w:rStyle w:val="Hyperlink"/>
          <w:color w:val="auto"/>
          <w:u w:val="none"/>
        </w:rPr>
        <w:t xml:space="preserve"> of </w:t>
      </w:r>
      <w:proofErr w:type="spellStart"/>
      <w:r w:rsidRPr="00AC4CD9">
        <w:rPr>
          <w:rStyle w:val="Hyperlink"/>
          <w:color w:val="auto"/>
          <w:u w:val="none"/>
        </w:rPr>
        <w:t>Weobley</w:t>
      </w:r>
      <w:proofErr w:type="spellEnd"/>
      <w:r w:rsidRPr="00AC4CD9">
        <w:rPr>
          <w:rStyle w:val="Hyperlink"/>
          <w:color w:val="auto"/>
          <w:u w:val="none"/>
        </w:rPr>
        <w:t>(q.v.),</w:t>
      </w:r>
    </w:p>
    <w:p w14:paraId="0139D07A" w14:textId="77777777" w:rsidR="00F44366" w:rsidRPr="00AC4CD9" w:rsidRDefault="00F44366" w:rsidP="00F44366">
      <w:pPr>
        <w:pStyle w:val="NoSpacing"/>
        <w:rPr>
          <w:rStyle w:val="Hyperlink"/>
          <w:color w:val="auto"/>
          <w:u w:val="none"/>
        </w:rPr>
      </w:pPr>
      <w:r w:rsidRPr="00AC4CD9">
        <w:rPr>
          <w:rStyle w:val="Hyperlink"/>
          <w:color w:val="auto"/>
          <w:u w:val="none"/>
        </w:rPr>
        <w:tab/>
      </w:r>
      <w:r w:rsidRPr="00AC4CD9">
        <w:rPr>
          <w:rStyle w:val="Hyperlink"/>
          <w:color w:val="auto"/>
          <w:u w:val="none"/>
        </w:rPr>
        <w:tab/>
        <w:t xml:space="preserve">Henry Styler of </w:t>
      </w:r>
      <w:proofErr w:type="spellStart"/>
      <w:r w:rsidRPr="00AC4CD9">
        <w:rPr>
          <w:rStyle w:val="Hyperlink"/>
          <w:color w:val="auto"/>
          <w:u w:val="none"/>
        </w:rPr>
        <w:t>Bradwey</w:t>
      </w:r>
      <w:proofErr w:type="spellEnd"/>
      <w:r w:rsidRPr="00AC4CD9">
        <w:rPr>
          <w:rStyle w:val="Hyperlink"/>
          <w:color w:val="auto"/>
          <w:u w:val="none"/>
        </w:rPr>
        <w:t xml:space="preserve">(q.v.) and John </w:t>
      </w:r>
      <w:proofErr w:type="spellStart"/>
      <w:r w:rsidRPr="00AC4CD9">
        <w:rPr>
          <w:rStyle w:val="Hyperlink"/>
          <w:color w:val="auto"/>
          <w:u w:val="none"/>
        </w:rPr>
        <w:t>Assheford</w:t>
      </w:r>
      <w:proofErr w:type="spellEnd"/>
      <w:r w:rsidRPr="00AC4CD9">
        <w:rPr>
          <w:rStyle w:val="Hyperlink"/>
          <w:color w:val="auto"/>
          <w:u w:val="none"/>
        </w:rPr>
        <w:t xml:space="preserve"> of Lambeth(q.v.).</w:t>
      </w:r>
    </w:p>
    <w:p w14:paraId="21FF850E" w14:textId="4945D003" w:rsidR="00F44366" w:rsidRDefault="00F44366" w:rsidP="00F44366">
      <w:pPr>
        <w:pStyle w:val="NoSpacing"/>
        <w:rPr>
          <w:rStyle w:val="Hyperlink"/>
          <w:sz w:val="22"/>
          <w:szCs w:val="22"/>
        </w:rPr>
      </w:pPr>
      <w:r w:rsidRPr="00F44366">
        <w:rPr>
          <w:rStyle w:val="Hyperlink"/>
          <w:u w:val="none"/>
        </w:rPr>
        <w:tab/>
      </w:r>
      <w:r w:rsidRPr="00F44366">
        <w:rPr>
          <w:rStyle w:val="Hyperlink"/>
          <w:u w:val="none"/>
        </w:rPr>
        <w:tab/>
      </w:r>
      <w:r w:rsidRPr="00F44366">
        <w:rPr>
          <w:rStyle w:val="Hyperlink"/>
          <w:sz w:val="22"/>
          <w:szCs w:val="22"/>
        </w:rPr>
        <w:t>(</w:t>
      </w:r>
      <w:hyperlink r:id="rId6" w:history="1">
        <w:r w:rsidRPr="00F44366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F44366">
        <w:rPr>
          <w:rStyle w:val="Hyperlink"/>
          <w:sz w:val="22"/>
          <w:szCs w:val="22"/>
        </w:rPr>
        <w:t>)</w:t>
      </w:r>
    </w:p>
    <w:p w14:paraId="2B6DFF78" w14:textId="77777777" w:rsidR="009A3712" w:rsidRDefault="009A3712" w:rsidP="009A3712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>William Hall(q.v.) brought a plaint of debt against him.</w:t>
      </w:r>
    </w:p>
    <w:p w14:paraId="1649E1F4" w14:textId="35EE706B" w:rsidR="009A3712" w:rsidRPr="00F44366" w:rsidRDefault="009A3712" w:rsidP="009A3712">
      <w:pPr>
        <w:pStyle w:val="NoSpacing"/>
        <w:rPr>
          <w:rStyle w:val="Hyperlink"/>
          <w:sz w:val="22"/>
          <w:szCs w:val="22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hyperlink r:id="rId7" w:history="1">
        <w:r w:rsidRPr="00D75052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62A039EB" w14:textId="77777777" w:rsidR="00F44366" w:rsidRDefault="00F44366" w:rsidP="00F44366">
      <w:pPr>
        <w:pStyle w:val="NoSpacing"/>
        <w:rPr>
          <w:rStyle w:val="Hyperlink"/>
        </w:rPr>
      </w:pPr>
    </w:p>
    <w:p w14:paraId="37DAD708" w14:textId="77777777" w:rsidR="00F44366" w:rsidRDefault="00F44366" w:rsidP="00F44366">
      <w:pPr>
        <w:pStyle w:val="NoSpacing"/>
        <w:rPr>
          <w:rStyle w:val="Hyperlink"/>
        </w:rPr>
      </w:pPr>
    </w:p>
    <w:p w14:paraId="61782A37" w14:textId="768A73FC" w:rsidR="00F44366" w:rsidRDefault="00F44366" w:rsidP="00F44366">
      <w:pPr>
        <w:pStyle w:val="NoSpacing"/>
        <w:rPr>
          <w:rStyle w:val="Hyperlink"/>
          <w:color w:val="auto"/>
          <w:u w:val="none"/>
        </w:rPr>
      </w:pPr>
      <w:r w:rsidRPr="00F44366">
        <w:rPr>
          <w:rStyle w:val="Hyperlink"/>
          <w:color w:val="auto"/>
          <w:u w:val="none"/>
        </w:rPr>
        <w:t>14 August 2014</w:t>
      </w:r>
    </w:p>
    <w:p w14:paraId="38908BA6" w14:textId="63E645E2" w:rsidR="009A3712" w:rsidRPr="00F44366" w:rsidRDefault="009A3712" w:rsidP="00F4436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4 March 2021</w:t>
      </w:r>
    </w:p>
    <w:p w14:paraId="59F877C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1DF00" w14:textId="77777777" w:rsidR="00F44366" w:rsidRDefault="00F44366" w:rsidP="00920DE3">
      <w:pPr>
        <w:spacing w:after="0" w:line="240" w:lineRule="auto"/>
      </w:pPr>
      <w:r>
        <w:separator/>
      </w:r>
    </w:p>
  </w:endnote>
  <w:endnote w:type="continuationSeparator" w:id="0">
    <w:p w14:paraId="32858AE0" w14:textId="77777777" w:rsidR="00F44366" w:rsidRDefault="00F443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22CA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0093" w14:textId="77777777" w:rsidR="00C009D8" w:rsidRPr="00C009D8" w:rsidRDefault="00C009D8">
    <w:pPr>
      <w:pStyle w:val="Footer"/>
    </w:pPr>
    <w:r>
      <w:t>Copyright I.S.Rogers 9 August 2013</w:t>
    </w:r>
  </w:p>
  <w:p w14:paraId="628C01C2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092AA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86B3B" w14:textId="77777777" w:rsidR="00F44366" w:rsidRDefault="00F44366" w:rsidP="00920DE3">
      <w:pPr>
        <w:spacing w:after="0" w:line="240" w:lineRule="auto"/>
      </w:pPr>
      <w:r>
        <w:separator/>
      </w:r>
    </w:p>
  </w:footnote>
  <w:footnote w:type="continuationSeparator" w:id="0">
    <w:p w14:paraId="25865DCF" w14:textId="77777777" w:rsidR="00F44366" w:rsidRDefault="00F443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C5E62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4539D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790F9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366"/>
    <w:rsid w:val="00120749"/>
    <w:rsid w:val="00624CAE"/>
    <w:rsid w:val="00920DE3"/>
    <w:rsid w:val="009A3712"/>
    <w:rsid w:val="00C009D8"/>
    <w:rsid w:val="00CF53C8"/>
    <w:rsid w:val="00E47068"/>
    <w:rsid w:val="00F4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AFD99"/>
  <w15:docId w15:val="{18CCB034-C45D-4669-B02B-35D4CDF6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43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2014-09-16T19:14:00Z</dcterms:created>
  <dcterms:modified xsi:type="dcterms:W3CDTF">2021-03-04T10:31:00Z</dcterms:modified>
</cp:coreProperties>
</file>