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B1D" w:rsidRDefault="00925B1D" w:rsidP="00925B1D">
      <w:pPr>
        <w:pStyle w:val="NoSpacing"/>
      </w:pPr>
      <w:r>
        <w:rPr>
          <w:u w:val="single"/>
        </w:rPr>
        <w:t>William GRATELE</w:t>
      </w:r>
      <w:r>
        <w:t xml:space="preserve">        (fl.1410)</w:t>
      </w:r>
    </w:p>
    <w:p w:rsidR="00925B1D" w:rsidRDefault="00925B1D" w:rsidP="00925B1D">
      <w:pPr>
        <w:pStyle w:val="NoSpacing"/>
      </w:pPr>
      <w:r>
        <w:t xml:space="preserve">Curate of the parish church of </w:t>
      </w:r>
      <w:proofErr w:type="spellStart"/>
      <w:r>
        <w:t>St.Laurence</w:t>
      </w:r>
      <w:proofErr w:type="spellEnd"/>
      <w:r>
        <w:t xml:space="preserve">, </w:t>
      </w:r>
      <w:proofErr w:type="spellStart"/>
      <w:r>
        <w:t>Cholesbury</w:t>
      </w:r>
      <w:proofErr w:type="spellEnd"/>
      <w:r>
        <w:t>, Buckinghamshire.</w:t>
      </w:r>
    </w:p>
    <w:p w:rsidR="00925B1D" w:rsidRDefault="00925B1D" w:rsidP="00925B1D">
      <w:pPr>
        <w:pStyle w:val="NoSpacing"/>
      </w:pPr>
    </w:p>
    <w:p w:rsidR="00925B1D" w:rsidRDefault="00925B1D" w:rsidP="00925B1D">
      <w:pPr>
        <w:pStyle w:val="NoSpacing"/>
      </w:pPr>
    </w:p>
    <w:p w:rsidR="00925B1D" w:rsidRDefault="00925B1D" w:rsidP="00925B1D">
      <w:pPr>
        <w:pStyle w:val="NoSpacing"/>
      </w:pPr>
      <w:r>
        <w:t xml:space="preserve">     ca</w:t>
      </w:r>
      <w:r>
        <w:tab/>
        <w:t>1410</w:t>
      </w:r>
      <w:bookmarkStart w:id="0" w:name="_GoBack"/>
      <w:bookmarkEnd w:id="0"/>
      <w:r>
        <w:tab/>
        <w:t>He was curate.</w:t>
      </w:r>
    </w:p>
    <w:p w:rsidR="00925B1D" w:rsidRDefault="00925B1D" w:rsidP="00925B1D">
      <w:pPr>
        <w:pStyle w:val="NoSpacing"/>
      </w:pPr>
      <w:r>
        <w:tab/>
      </w:r>
      <w:r>
        <w:tab/>
        <w:t>(</w:t>
      </w:r>
      <w:hyperlink r:id="rId7" w:history="1">
        <w:r w:rsidRPr="003E4D11">
          <w:rPr>
            <w:rStyle w:val="Hyperlink"/>
          </w:rPr>
          <w:t>http://met.open.ac.uk/genuki/big/eng/BKM/Cholesbury/curates.html</w:t>
        </w:r>
      </w:hyperlink>
      <w:r>
        <w:t>)</w:t>
      </w:r>
    </w:p>
    <w:p w:rsidR="00925B1D" w:rsidRDefault="00925B1D" w:rsidP="00925B1D">
      <w:pPr>
        <w:pStyle w:val="NoSpacing"/>
      </w:pPr>
    </w:p>
    <w:p w:rsidR="00925B1D" w:rsidRDefault="00925B1D" w:rsidP="00925B1D">
      <w:pPr>
        <w:pStyle w:val="NoSpacing"/>
      </w:pPr>
    </w:p>
    <w:p w:rsidR="00E47068" w:rsidRPr="00925B1D" w:rsidRDefault="00925B1D" w:rsidP="00925B1D">
      <w:pPr>
        <w:pStyle w:val="NoSpacing"/>
      </w:pPr>
      <w:r>
        <w:t>6 January 2015</w:t>
      </w:r>
    </w:p>
    <w:sectPr w:rsidR="00E47068" w:rsidRPr="00925B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B1D" w:rsidRDefault="00925B1D" w:rsidP="00920DE3">
      <w:pPr>
        <w:spacing w:after="0" w:line="240" w:lineRule="auto"/>
      </w:pPr>
      <w:r>
        <w:separator/>
      </w:r>
    </w:p>
  </w:endnote>
  <w:endnote w:type="continuationSeparator" w:id="0">
    <w:p w:rsidR="00925B1D" w:rsidRDefault="00925B1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B1D" w:rsidRDefault="00925B1D" w:rsidP="00920DE3">
      <w:pPr>
        <w:spacing w:after="0" w:line="240" w:lineRule="auto"/>
      </w:pPr>
      <w:r>
        <w:separator/>
      </w:r>
    </w:p>
  </w:footnote>
  <w:footnote w:type="continuationSeparator" w:id="0">
    <w:p w:rsidR="00925B1D" w:rsidRDefault="00925B1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B1D"/>
    <w:rsid w:val="00120749"/>
    <w:rsid w:val="00624CAE"/>
    <w:rsid w:val="00920DE3"/>
    <w:rsid w:val="00925B1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25B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25B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met.open.ac.uk/genuki/big/eng/BKM/Cholesbury/curate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2015-01-06T22:14:00Z</dcterms:created>
  <dcterms:modified xsi:type="dcterms:W3CDTF">2015-01-06T22:16:00Z</dcterms:modified>
</cp:coreProperties>
</file>