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85" w:rsidRDefault="00CA5C85" w:rsidP="00CA5C85">
      <w:r>
        <w:rPr>
          <w:u w:val="single"/>
        </w:rPr>
        <w:t>John GRANTHAM</w:t>
      </w:r>
      <w:r>
        <w:t xml:space="preserve">     (fl.1405)</w:t>
      </w:r>
    </w:p>
    <w:p w:rsidR="00CA5C85" w:rsidRDefault="00CA5C85" w:rsidP="00CA5C85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  Goldsmith.</w:t>
      </w:r>
    </w:p>
    <w:p w:rsidR="00CA5C85" w:rsidRDefault="00CA5C85" w:rsidP="00CA5C85"/>
    <w:p w:rsidR="00CA5C85" w:rsidRDefault="00CA5C85" w:rsidP="00CA5C85"/>
    <w:p w:rsidR="00CA5C85" w:rsidRDefault="00CA5C85" w:rsidP="00CA5C85">
      <w:r>
        <w:t>26 Mar.1405</w:t>
      </w:r>
      <w:r>
        <w:tab/>
        <w:t>Richard Arnold(q.v.) bequeathed him tenements in St.Vedast when he</w:t>
      </w:r>
    </w:p>
    <w:p w:rsidR="00CA5C85" w:rsidRDefault="00CA5C85" w:rsidP="00CA5C85">
      <w:r>
        <w:tab/>
      </w:r>
      <w:r>
        <w:tab/>
        <w:t>made his Will.   (f.12 66945)</w:t>
      </w:r>
    </w:p>
    <w:p w:rsidR="00CA5C85" w:rsidRDefault="00CA5C85" w:rsidP="00CA5C85"/>
    <w:p w:rsidR="00CA5C85" w:rsidRDefault="00CA5C85" w:rsidP="00CA5C85"/>
    <w:p w:rsidR="00CA5C85" w:rsidRDefault="00CA5C85" w:rsidP="00CA5C85"/>
    <w:p w:rsidR="00CA5C85" w:rsidRDefault="00CA5C85" w:rsidP="00CA5C85">
      <w:r>
        <w:t>17 February 2011</w:t>
      </w:r>
    </w:p>
    <w:p w:rsidR="00BA4020" w:rsidRDefault="00AE1851"/>
    <w:sectPr w:rsidR="00BA4020" w:rsidSect="004139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C85" w:rsidRDefault="00CA5C85" w:rsidP="00552EBA">
      <w:r>
        <w:separator/>
      </w:r>
    </w:p>
  </w:endnote>
  <w:endnote w:type="continuationSeparator" w:id="0">
    <w:p w:rsidR="00CA5C85" w:rsidRDefault="00CA5C8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A5C85">
        <w:rPr>
          <w:noProof/>
        </w:rPr>
        <w:t>18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C85" w:rsidRDefault="00CA5C85" w:rsidP="00552EBA">
      <w:r>
        <w:separator/>
      </w:r>
    </w:p>
  </w:footnote>
  <w:footnote w:type="continuationSeparator" w:id="0">
    <w:p w:rsidR="00CA5C85" w:rsidRDefault="00CA5C8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3988"/>
    <w:rsid w:val="00552EBA"/>
    <w:rsid w:val="00C33865"/>
    <w:rsid w:val="00CA5C8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C8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2011-02-18T20:52:00Z</dcterms:created>
  <dcterms:modified xsi:type="dcterms:W3CDTF">2011-02-18T20:53:00Z</dcterms:modified>
</cp:coreProperties>
</file>