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GUNNELD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Caister</w:t>
      </w:r>
      <w:proofErr w:type="spellEnd"/>
      <w:r>
        <w:rPr>
          <w:rStyle w:val="Hyperlink"/>
          <w:color w:val="auto"/>
          <w:u w:val="none"/>
        </w:rPr>
        <w:t>-</w:t>
      </w:r>
      <w:proofErr w:type="gramStart"/>
      <w:r>
        <w:rPr>
          <w:rStyle w:val="Hyperlink"/>
          <w:color w:val="auto"/>
          <w:u w:val="none"/>
        </w:rPr>
        <w:t>on</w:t>
      </w:r>
      <w:proofErr w:type="gramEnd"/>
      <w:r>
        <w:rPr>
          <w:rStyle w:val="Hyperlink"/>
          <w:color w:val="auto"/>
          <w:u w:val="none"/>
        </w:rPr>
        <w:t>-Sea, Norfolk. Husbandman.</w:t>
      </w: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Paston</w:t>
      </w:r>
      <w:proofErr w:type="spellEnd"/>
      <w:r>
        <w:rPr>
          <w:rStyle w:val="Hyperlink"/>
          <w:color w:val="auto"/>
          <w:u w:val="none"/>
        </w:rPr>
        <w:t>(q.v.) brought a plaint of debt against him, Roger Salman of</w:t>
      </w: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Caister</w:t>
      </w:r>
      <w:proofErr w:type="spellEnd"/>
      <w:r>
        <w:rPr>
          <w:rStyle w:val="Hyperlink"/>
          <w:color w:val="auto"/>
          <w:u w:val="none"/>
        </w:rPr>
        <w:t xml:space="preserve">(q.v.) and John Reve, Vicar of </w:t>
      </w:r>
      <w:proofErr w:type="spellStart"/>
      <w:r>
        <w:rPr>
          <w:rStyle w:val="Hyperlink"/>
          <w:color w:val="auto"/>
          <w:u w:val="none"/>
        </w:rPr>
        <w:t>Caister</w:t>
      </w:r>
      <w:proofErr w:type="spellEnd"/>
      <w:r>
        <w:rPr>
          <w:rStyle w:val="Hyperlink"/>
          <w:color w:val="auto"/>
          <w:u w:val="none"/>
        </w:rPr>
        <w:t>(q.v.).</w:t>
      </w: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</w:p>
    <w:p w:rsidR="0076643E" w:rsidRDefault="0076643E" w:rsidP="0076643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8 May 2016</w:t>
      </w:r>
    </w:p>
    <w:p w:rsidR="006B2F86" w:rsidRPr="00E71FC3" w:rsidRDefault="007664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43E" w:rsidRDefault="0076643E" w:rsidP="00E71FC3">
      <w:pPr>
        <w:spacing w:after="0" w:line="240" w:lineRule="auto"/>
      </w:pPr>
      <w:r>
        <w:separator/>
      </w:r>
    </w:p>
  </w:endnote>
  <w:endnote w:type="continuationSeparator" w:id="0">
    <w:p w:rsidR="0076643E" w:rsidRDefault="007664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43E" w:rsidRDefault="0076643E" w:rsidP="00E71FC3">
      <w:pPr>
        <w:spacing w:after="0" w:line="240" w:lineRule="auto"/>
      </w:pPr>
      <w:r>
        <w:separator/>
      </w:r>
    </w:p>
  </w:footnote>
  <w:footnote w:type="continuationSeparator" w:id="0">
    <w:p w:rsidR="0076643E" w:rsidRDefault="007664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3E"/>
    <w:rsid w:val="001A7C09"/>
    <w:rsid w:val="00733BE7"/>
    <w:rsid w:val="007664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FD70C2-7E52-41D2-B31E-B71725F7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66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2016-06-29T18:49:00Z</dcterms:created>
  <dcterms:modified xsi:type="dcterms:W3CDTF">2016-06-29T18:49:00Z</dcterms:modified>
</cp:coreProperties>
</file>