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90F74" w14:textId="77777777" w:rsidR="006B2F86" w:rsidRDefault="00623EB0" w:rsidP="00E71FC3">
      <w:pPr>
        <w:pStyle w:val="NoSpacing"/>
      </w:pPr>
      <w:r>
        <w:rPr>
          <w:u w:val="single"/>
        </w:rPr>
        <w:t>John GUYBON</w:t>
      </w:r>
      <w:r>
        <w:t xml:space="preserve">    </w:t>
      </w:r>
      <w:proofErr w:type="gramStart"/>
      <w:r>
        <w:t xml:space="preserve">   (</w:t>
      </w:r>
      <w:proofErr w:type="gramEnd"/>
      <w:r>
        <w:t>fl.1462-3)</w:t>
      </w:r>
    </w:p>
    <w:p w14:paraId="4742A790" w14:textId="276F9240" w:rsidR="00623EB0" w:rsidRDefault="00623EB0" w:rsidP="00E71FC3">
      <w:pPr>
        <w:pStyle w:val="NoSpacing"/>
      </w:pPr>
      <w:r>
        <w:t>of London. Gentleman.</w:t>
      </w:r>
    </w:p>
    <w:p w14:paraId="7E4A7C22" w14:textId="0A893138" w:rsidR="002060E7" w:rsidRDefault="002060E7" w:rsidP="00E71FC3">
      <w:pPr>
        <w:pStyle w:val="NoSpacing"/>
      </w:pPr>
    </w:p>
    <w:p w14:paraId="4C31F767" w14:textId="33ECFDE4" w:rsidR="002060E7" w:rsidRDefault="002060E7" w:rsidP="00E71FC3">
      <w:pPr>
        <w:pStyle w:val="NoSpacing"/>
      </w:pPr>
    </w:p>
    <w:p w14:paraId="70EE75FC" w14:textId="77777777" w:rsidR="002060E7" w:rsidRDefault="002060E7" w:rsidP="002060E7">
      <w:pPr>
        <w:pStyle w:val="NoSpacing"/>
      </w:pPr>
      <w:r>
        <w:t xml:space="preserve">Tenant of the Mercers’ Company in </w:t>
      </w:r>
      <w:proofErr w:type="spellStart"/>
      <w:proofErr w:type="gramStart"/>
      <w:r>
        <w:t>St.Lawrence</w:t>
      </w:r>
      <w:proofErr w:type="spellEnd"/>
      <w:proofErr w:type="gramEnd"/>
      <w:r>
        <w:t xml:space="preserve"> Jewry.  (Jefferson p.1086)</w:t>
      </w:r>
    </w:p>
    <w:p w14:paraId="07313FA8" w14:textId="77777777" w:rsidR="002060E7" w:rsidRDefault="002060E7" w:rsidP="002060E7">
      <w:pPr>
        <w:pStyle w:val="NoSpacing"/>
      </w:pPr>
    </w:p>
    <w:p w14:paraId="0763D44B" w14:textId="77777777" w:rsidR="002060E7" w:rsidRDefault="002060E7" w:rsidP="002060E7">
      <w:pPr>
        <w:pStyle w:val="NoSpacing"/>
      </w:pPr>
    </w:p>
    <w:p w14:paraId="1BD406EF" w14:textId="77777777" w:rsidR="002060E7" w:rsidRDefault="002060E7" w:rsidP="002060E7">
      <w:r>
        <w:t xml:space="preserve">         1458-9</w:t>
      </w:r>
      <w:r>
        <w:tab/>
        <w:t>He was owing for his rent.  (ibid.)</w:t>
      </w:r>
    </w:p>
    <w:p w14:paraId="301AAF74" w14:textId="77777777" w:rsidR="002060E7" w:rsidRDefault="002060E7" w:rsidP="002060E7">
      <w:r>
        <w:tab/>
        <w:t>1462</w:t>
      </w:r>
      <w:r>
        <w:tab/>
        <w:t>He was one of those who bought Topsfield from the executors of Margaret,</w:t>
      </w:r>
    </w:p>
    <w:p w14:paraId="0AC9CA90" w14:textId="77777777" w:rsidR="002060E7" w:rsidRDefault="002060E7" w:rsidP="002060E7">
      <w:r>
        <w:tab/>
      </w:r>
      <w:r>
        <w:tab/>
        <w:t xml:space="preserve">widow of Eli </w:t>
      </w:r>
      <w:proofErr w:type="spellStart"/>
      <w:r>
        <w:t>Ougham</w:t>
      </w:r>
      <w:proofErr w:type="spellEnd"/>
      <w:r>
        <w:t>(q.v.).</w:t>
      </w:r>
    </w:p>
    <w:p w14:paraId="53694BC6" w14:textId="3621F766" w:rsidR="00623EB0" w:rsidRDefault="002060E7" w:rsidP="002060E7">
      <w:r>
        <w:tab/>
      </w:r>
      <w:r>
        <w:tab/>
        <w:t>(www.british-history.ac.uk/report.asp?compid=22521)</w:t>
      </w:r>
    </w:p>
    <w:p w14:paraId="098CBA6F" w14:textId="77777777" w:rsidR="00623EB0" w:rsidRDefault="00623EB0" w:rsidP="00E71FC3">
      <w:pPr>
        <w:pStyle w:val="NoSpacing"/>
      </w:pPr>
      <w:r>
        <w:t xml:space="preserve">         1462-3</w:t>
      </w:r>
      <w:r>
        <w:tab/>
        <w:t xml:space="preserve">He was one of those to whom John </w:t>
      </w:r>
      <w:proofErr w:type="spellStart"/>
      <w:r>
        <w:t>Joye</w:t>
      </w:r>
      <w:proofErr w:type="spellEnd"/>
      <w:r>
        <w:t>(q.v.) and the other executors</w:t>
      </w:r>
    </w:p>
    <w:p w14:paraId="76D8DD15" w14:textId="77777777" w:rsidR="00623EB0" w:rsidRDefault="00623EB0" w:rsidP="00E71FC3">
      <w:pPr>
        <w:pStyle w:val="NoSpacing"/>
      </w:pPr>
      <w:r>
        <w:tab/>
      </w:r>
      <w:r>
        <w:tab/>
        <w:t xml:space="preserve">of Margaret </w:t>
      </w:r>
      <w:proofErr w:type="spellStart"/>
      <w:r>
        <w:t>Ougham</w:t>
      </w:r>
      <w:proofErr w:type="spellEnd"/>
      <w:r>
        <w:t>(q.v.) granted the manor of Topsfield, in Hornsey,</w:t>
      </w:r>
    </w:p>
    <w:p w14:paraId="78A667A3" w14:textId="77777777" w:rsidR="00623EB0" w:rsidRDefault="00623EB0" w:rsidP="00E71FC3">
      <w:pPr>
        <w:pStyle w:val="NoSpacing"/>
      </w:pPr>
      <w:r>
        <w:tab/>
      </w:r>
      <w:r>
        <w:tab/>
        <w:t>Middlesex, and other land in Hornsey.</w:t>
      </w:r>
    </w:p>
    <w:p w14:paraId="22E2BF8B" w14:textId="5CC8794C" w:rsidR="00623EB0" w:rsidRDefault="00623EB0" w:rsidP="00E71FC3">
      <w:pPr>
        <w:pStyle w:val="NoSpacing"/>
      </w:pPr>
      <w:r>
        <w:tab/>
      </w:r>
      <w:r>
        <w:tab/>
        <w:t>(</w:t>
      </w:r>
      <w:proofErr w:type="gramStart"/>
      <w:r>
        <w:t>http://discovery.nationalarchives.gov.uk/  ref.</w:t>
      </w:r>
      <w:proofErr w:type="gramEnd"/>
      <w:r>
        <w:t xml:space="preserve"> C 147/141)</w:t>
      </w:r>
    </w:p>
    <w:p w14:paraId="7ED886BF" w14:textId="3ED6FE82" w:rsidR="002060E7" w:rsidRDefault="002060E7" w:rsidP="002060E7">
      <w:r>
        <w:tab/>
        <w:t>1467</w:t>
      </w:r>
      <w:r>
        <w:tab/>
        <w:t xml:space="preserve">He still held Topsfield. </w:t>
      </w:r>
    </w:p>
    <w:p w14:paraId="58EEA973" w14:textId="36C6456D" w:rsidR="002060E7" w:rsidRDefault="002060E7" w:rsidP="002060E7">
      <w:r>
        <w:tab/>
      </w:r>
      <w:r>
        <w:tab/>
      </w:r>
      <w:r>
        <w:t>(www.british-history.ac.uk/report.asp?compid=22521)</w:t>
      </w:r>
    </w:p>
    <w:p w14:paraId="11E23274" w14:textId="77777777" w:rsidR="002060E7" w:rsidRDefault="002060E7" w:rsidP="00E71FC3">
      <w:pPr>
        <w:pStyle w:val="NoSpacing"/>
      </w:pPr>
    </w:p>
    <w:p w14:paraId="6FDAFD8D" w14:textId="77777777" w:rsidR="00623EB0" w:rsidRDefault="00623EB0" w:rsidP="00E71FC3">
      <w:pPr>
        <w:pStyle w:val="NoSpacing"/>
      </w:pPr>
    </w:p>
    <w:p w14:paraId="3F3E040E" w14:textId="77777777" w:rsidR="00623EB0" w:rsidRDefault="00623EB0" w:rsidP="00E71FC3">
      <w:pPr>
        <w:pStyle w:val="NoSpacing"/>
      </w:pPr>
    </w:p>
    <w:p w14:paraId="492E7469" w14:textId="6F622DC7" w:rsidR="00623EB0" w:rsidRDefault="00623EB0" w:rsidP="00E71FC3">
      <w:pPr>
        <w:pStyle w:val="NoSpacing"/>
      </w:pPr>
      <w:r>
        <w:t>1 July 2016</w:t>
      </w:r>
    </w:p>
    <w:p w14:paraId="24831A90" w14:textId="05FF56E9" w:rsidR="002060E7" w:rsidRPr="00623EB0" w:rsidRDefault="002060E7" w:rsidP="00E71FC3">
      <w:pPr>
        <w:pStyle w:val="NoSpacing"/>
      </w:pPr>
      <w:r>
        <w:t>10 July 2018</w:t>
      </w:r>
      <w:bookmarkStart w:id="0" w:name="_GoBack"/>
      <w:bookmarkEnd w:id="0"/>
    </w:p>
    <w:sectPr w:rsidR="002060E7" w:rsidRPr="00623EB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46C94" w14:textId="77777777" w:rsidR="00623EB0" w:rsidRDefault="00623EB0" w:rsidP="00E71FC3">
      <w:r>
        <w:separator/>
      </w:r>
    </w:p>
  </w:endnote>
  <w:endnote w:type="continuationSeparator" w:id="0">
    <w:p w14:paraId="1D785471" w14:textId="77777777" w:rsidR="00623EB0" w:rsidRDefault="00623EB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05A42" w14:textId="77777777"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4CC7E" w14:textId="77777777" w:rsidR="00623EB0" w:rsidRDefault="00623EB0" w:rsidP="00E71FC3">
      <w:r>
        <w:separator/>
      </w:r>
    </w:p>
  </w:footnote>
  <w:footnote w:type="continuationSeparator" w:id="0">
    <w:p w14:paraId="477DCABA" w14:textId="77777777" w:rsidR="00623EB0" w:rsidRDefault="00623EB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EB0"/>
    <w:rsid w:val="001A7C09"/>
    <w:rsid w:val="002060E7"/>
    <w:rsid w:val="00623EB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ED5CD"/>
  <w15:chartTrackingRefBased/>
  <w15:docId w15:val="{0DFAD948-F970-4F06-9219-3EA89999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60E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2016-07-01T20:18:00Z</dcterms:created>
  <dcterms:modified xsi:type="dcterms:W3CDTF">2018-07-10T15:38:00Z</dcterms:modified>
</cp:coreProperties>
</file>