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F9839" w14:textId="77777777" w:rsidR="00A37232" w:rsidRDefault="00A37232" w:rsidP="00A37232">
      <w:pPr>
        <w:pStyle w:val="NoSpacing"/>
      </w:pPr>
      <w:r>
        <w:rPr>
          <w:u w:val="single"/>
        </w:rPr>
        <w:t>Walter GUNNEY</w:t>
      </w:r>
      <w:r>
        <w:t xml:space="preserve">    </w:t>
      </w:r>
      <w:proofErr w:type="gramStart"/>
      <w:r>
        <w:t xml:space="preserve">   (</w:t>
      </w:r>
      <w:proofErr w:type="gramEnd"/>
      <w:r>
        <w:t>fl.1424)</w:t>
      </w:r>
    </w:p>
    <w:p w14:paraId="035F7EF4" w14:textId="77777777" w:rsidR="00A37232" w:rsidRDefault="00A37232" w:rsidP="00A37232">
      <w:pPr>
        <w:pStyle w:val="NoSpacing"/>
      </w:pPr>
      <w:r>
        <w:t>Vicar of Wadsworth, West Riding of Yorkshire.</w:t>
      </w:r>
    </w:p>
    <w:p w14:paraId="01960B9E" w14:textId="77777777" w:rsidR="00A37232" w:rsidRDefault="00A37232" w:rsidP="00A37232">
      <w:pPr>
        <w:pStyle w:val="NoSpacing"/>
      </w:pPr>
    </w:p>
    <w:p w14:paraId="74486FFB" w14:textId="77777777" w:rsidR="00A37232" w:rsidRDefault="00A37232" w:rsidP="00A37232">
      <w:pPr>
        <w:pStyle w:val="NoSpacing"/>
      </w:pPr>
    </w:p>
    <w:p w14:paraId="19FCEA3F" w14:textId="77777777" w:rsidR="00A37232" w:rsidRDefault="00A37232" w:rsidP="00A37232">
      <w:pPr>
        <w:pStyle w:val="NoSpacing"/>
      </w:pPr>
      <w:r>
        <w:t xml:space="preserve">     Mar.1424</w:t>
      </w:r>
      <w:r>
        <w:tab/>
        <w:t>He resigned.</w:t>
      </w:r>
    </w:p>
    <w:p w14:paraId="16B32DDC" w14:textId="77777777" w:rsidR="00A37232" w:rsidRDefault="00A37232" w:rsidP="00A37232">
      <w:r>
        <w:tab/>
      </w:r>
      <w:r>
        <w:tab/>
        <w:t xml:space="preserve">(“York </w:t>
      </w:r>
      <w:proofErr w:type="spellStart"/>
      <w:r>
        <w:t>Sede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 xml:space="preserve"> Register 1423-1426: a calendar” ed. Joan Kirkby,</w:t>
      </w:r>
    </w:p>
    <w:p w14:paraId="72F30286" w14:textId="77777777" w:rsidR="00A37232" w:rsidRDefault="00A37232" w:rsidP="00A37232">
      <w:pPr>
        <w:pStyle w:val="NoSpacing"/>
      </w:pPr>
      <w:r>
        <w:tab/>
      </w:r>
      <w:r>
        <w:tab/>
        <w:t>Borthwick Texts and Studies 38 p.7)</w:t>
      </w:r>
    </w:p>
    <w:p w14:paraId="6FB4B1F5" w14:textId="77777777" w:rsidR="00A37232" w:rsidRDefault="00A37232" w:rsidP="00A37232">
      <w:pPr>
        <w:pStyle w:val="NoSpacing"/>
      </w:pPr>
      <w:r>
        <w:t xml:space="preserve">  6 Mar.</w:t>
      </w:r>
      <w:r>
        <w:tab/>
        <w:t xml:space="preserve">He was instituted chaplain of the chantry of </w:t>
      </w:r>
      <w:proofErr w:type="spellStart"/>
      <w:proofErr w:type="gramStart"/>
      <w:r>
        <w:t>St.Mary</w:t>
      </w:r>
      <w:proofErr w:type="spellEnd"/>
      <w:proofErr w:type="gramEnd"/>
      <w:r>
        <w:t xml:space="preserve">, </w:t>
      </w:r>
      <w:proofErr w:type="spellStart"/>
      <w:r>
        <w:t>Misson</w:t>
      </w:r>
      <w:proofErr w:type="spellEnd"/>
      <w:r>
        <w:t>,</w:t>
      </w:r>
    </w:p>
    <w:p w14:paraId="021BF7C6" w14:textId="77777777" w:rsidR="00A37232" w:rsidRDefault="00A37232" w:rsidP="00A37232">
      <w:pPr>
        <w:pStyle w:val="NoSpacing"/>
      </w:pPr>
      <w:r>
        <w:tab/>
      </w:r>
      <w:r>
        <w:tab/>
        <w:t>Nottinghamshire.   (ibid.)</w:t>
      </w:r>
    </w:p>
    <w:p w14:paraId="05FD0C79" w14:textId="77777777" w:rsidR="00A37232" w:rsidRDefault="00A37232" w:rsidP="00A37232">
      <w:pPr>
        <w:pStyle w:val="NoSpacing"/>
      </w:pPr>
    </w:p>
    <w:p w14:paraId="57D43182" w14:textId="77777777" w:rsidR="00A37232" w:rsidRDefault="00A37232" w:rsidP="00A37232">
      <w:pPr>
        <w:pStyle w:val="NoSpacing"/>
      </w:pPr>
    </w:p>
    <w:p w14:paraId="027C37DD" w14:textId="77777777" w:rsidR="00A37232" w:rsidRDefault="00A37232" w:rsidP="00A37232">
      <w:pPr>
        <w:pStyle w:val="NoSpacing"/>
      </w:pPr>
      <w:r>
        <w:t>31 March 2019</w:t>
      </w:r>
    </w:p>
    <w:p w14:paraId="47A56CDC" w14:textId="77777777" w:rsidR="006B2F86" w:rsidRPr="00E71FC3" w:rsidRDefault="00A372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20B9E" w14:textId="77777777" w:rsidR="00A37232" w:rsidRDefault="00A37232" w:rsidP="00E71FC3">
      <w:r>
        <w:separator/>
      </w:r>
    </w:p>
  </w:endnote>
  <w:endnote w:type="continuationSeparator" w:id="0">
    <w:p w14:paraId="2735BDC1" w14:textId="77777777" w:rsidR="00A37232" w:rsidRDefault="00A3723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D3C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E04C5" w14:textId="77777777" w:rsidR="00A37232" w:rsidRDefault="00A37232" w:rsidP="00E71FC3">
      <w:r>
        <w:separator/>
      </w:r>
    </w:p>
  </w:footnote>
  <w:footnote w:type="continuationSeparator" w:id="0">
    <w:p w14:paraId="45C1AF1A" w14:textId="77777777" w:rsidR="00A37232" w:rsidRDefault="00A3723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32"/>
    <w:rsid w:val="001A7C09"/>
    <w:rsid w:val="00577BD5"/>
    <w:rsid w:val="00656CBA"/>
    <w:rsid w:val="006A1F77"/>
    <w:rsid w:val="00733BE7"/>
    <w:rsid w:val="00A3723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C2CC"/>
  <w15:chartTrackingRefBased/>
  <w15:docId w15:val="{C6C23F7F-D6C9-480E-9DC6-10289957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32"/>
    <w:pPr>
      <w:spacing w:after="0" w:line="240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2019-05-05T20:57:00Z</dcterms:created>
  <dcterms:modified xsi:type="dcterms:W3CDTF">2019-05-05T20:57:00Z</dcterms:modified>
</cp:coreProperties>
</file>