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C" w:rsidRPr="0080181C" w:rsidRDefault="0080181C" w:rsidP="0080181C">
      <w:pPr>
        <w:pStyle w:val="NoSpacing"/>
        <w:tabs>
          <w:tab w:val="left" w:pos="2295"/>
        </w:tabs>
        <w:rPr>
          <w:rStyle w:val="Hyperlink"/>
          <w:color w:val="auto"/>
          <w:u w:val="none"/>
        </w:rPr>
      </w:pPr>
      <w:r w:rsidRPr="0080181C">
        <w:rPr>
          <w:rStyle w:val="Hyperlink"/>
          <w:color w:val="auto"/>
        </w:rPr>
        <w:t xml:space="preserve">Roger GUERDON </w:t>
      </w:r>
      <w:r w:rsidRPr="0080181C">
        <w:rPr>
          <w:rStyle w:val="Hyperlink"/>
          <w:color w:val="auto"/>
          <w:u w:val="none"/>
        </w:rPr>
        <w:t xml:space="preserve">  </w:t>
      </w:r>
      <w:proofErr w:type="gramStart"/>
      <w:r w:rsidRPr="0080181C">
        <w:rPr>
          <w:rStyle w:val="Hyperlink"/>
          <w:color w:val="auto"/>
          <w:u w:val="none"/>
        </w:rPr>
        <w:t xml:space="preserve">   (</w:t>
      </w:r>
      <w:proofErr w:type="gramEnd"/>
      <w:r w:rsidRPr="0080181C">
        <w:rPr>
          <w:rStyle w:val="Hyperlink"/>
          <w:color w:val="auto"/>
          <w:u w:val="none"/>
        </w:rPr>
        <w:t>fl.1484)</w:t>
      </w:r>
    </w:p>
    <w:p w:rsidR="0080181C" w:rsidRPr="0080181C" w:rsidRDefault="0080181C" w:rsidP="0080181C">
      <w:pPr>
        <w:pStyle w:val="NoSpacing"/>
        <w:rPr>
          <w:rStyle w:val="Hyperlink"/>
          <w:color w:val="auto"/>
          <w:u w:val="none"/>
        </w:rPr>
      </w:pPr>
      <w:r w:rsidRPr="0080181C">
        <w:rPr>
          <w:rStyle w:val="Hyperlink"/>
          <w:color w:val="auto"/>
          <w:u w:val="none"/>
        </w:rPr>
        <w:t>of Penn, Buckinghamshire. Gentleman.</w:t>
      </w:r>
    </w:p>
    <w:p w:rsidR="0080181C" w:rsidRPr="0080181C" w:rsidRDefault="0080181C" w:rsidP="0080181C">
      <w:pPr>
        <w:pStyle w:val="NoSpacing"/>
        <w:rPr>
          <w:rStyle w:val="Hyperlink"/>
          <w:color w:val="auto"/>
          <w:u w:val="none"/>
        </w:rPr>
      </w:pPr>
    </w:p>
    <w:p w:rsidR="0080181C" w:rsidRPr="0080181C" w:rsidRDefault="0080181C" w:rsidP="0080181C">
      <w:pPr>
        <w:pStyle w:val="NoSpacing"/>
        <w:rPr>
          <w:rStyle w:val="Hyperlink"/>
          <w:color w:val="auto"/>
          <w:u w:val="none"/>
        </w:rPr>
      </w:pPr>
    </w:p>
    <w:p w:rsidR="0080181C" w:rsidRPr="0080181C" w:rsidRDefault="0080181C" w:rsidP="0080181C">
      <w:pPr>
        <w:pStyle w:val="NoSpacing"/>
        <w:rPr>
          <w:rStyle w:val="Hyperlink"/>
          <w:color w:val="auto"/>
          <w:u w:val="none"/>
        </w:rPr>
      </w:pPr>
      <w:r w:rsidRPr="0080181C">
        <w:rPr>
          <w:rStyle w:val="Hyperlink"/>
          <w:color w:val="auto"/>
          <w:u w:val="none"/>
        </w:rPr>
        <w:tab/>
        <w:t>1484</w:t>
      </w:r>
      <w:r w:rsidRPr="0080181C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80181C">
        <w:rPr>
          <w:rStyle w:val="Hyperlink"/>
          <w:color w:val="auto"/>
          <w:u w:val="none"/>
        </w:rPr>
        <w:t>Baskerfeld</w:t>
      </w:r>
      <w:proofErr w:type="spellEnd"/>
      <w:r w:rsidRPr="0080181C">
        <w:rPr>
          <w:rStyle w:val="Hyperlink"/>
          <w:color w:val="auto"/>
          <w:u w:val="none"/>
        </w:rPr>
        <w:t xml:space="preserve"> of London, tailor(q.v.), brought a plaint of debt against him.</w:t>
      </w:r>
    </w:p>
    <w:p w:rsidR="0080181C" w:rsidRDefault="0080181C" w:rsidP="0080181C">
      <w:pPr>
        <w:pStyle w:val="NoSpacing"/>
        <w:rPr>
          <w:rStyle w:val="Hyperlink"/>
        </w:rPr>
      </w:pPr>
      <w:r w:rsidRPr="0080181C">
        <w:rPr>
          <w:rStyle w:val="Hyperlink"/>
          <w:color w:val="auto"/>
          <w:u w:val="none"/>
        </w:rPr>
        <w:tab/>
      </w:r>
      <w:r w:rsidRPr="0080181C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</w:rPr>
        <w:t xml:space="preserve"> )</w:t>
      </w:r>
    </w:p>
    <w:p w:rsidR="0080181C" w:rsidRDefault="0080181C" w:rsidP="0080181C">
      <w:pPr>
        <w:pStyle w:val="NoSpacing"/>
        <w:rPr>
          <w:rStyle w:val="Hyperlink"/>
        </w:rPr>
      </w:pPr>
    </w:p>
    <w:p w:rsidR="0080181C" w:rsidRDefault="0080181C" w:rsidP="0080181C">
      <w:pPr>
        <w:pStyle w:val="NoSpacing"/>
        <w:rPr>
          <w:rStyle w:val="Hyperlink"/>
        </w:rPr>
      </w:pPr>
    </w:p>
    <w:p w:rsidR="0080181C" w:rsidRPr="0080181C" w:rsidRDefault="0080181C" w:rsidP="0080181C">
      <w:pPr>
        <w:pStyle w:val="NoSpacing"/>
        <w:tabs>
          <w:tab w:val="left" w:pos="2295"/>
        </w:tabs>
        <w:rPr>
          <w:rStyle w:val="Hyperlink"/>
          <w:color w:val="auto"/>
          <w:u w:val="none"/>
        </w:rPr>
      </w:pPr>
      <w:r w:rsidRPr="0080181C">
        <w:rPr>
          <w:rStyle w:val="Hyperlink"/>
          <w:color w:val="auto"/>
          <w:u w:val="none"/>
        </w:rPr>
        <w:t>11 October 2016</w:t>
      </w:r>
    </w:p>
    <w:p w:rsidR="006B2F86" w:rsidRPr="00E71FC3" w:rsidRDefault="008018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81C" w:rsidRDefault="0080181C" w:rsidP="00E71FC3">
      <w:pPr>
        <w:spacing w:after="0" w:line="240" w:lineRule="auto"/>
      </w:pPr>
      <w:r>
        <w:separator/>
      </w:r>
    </w:p>
  </w:endnote>
  <w:endnote w:type="continuationSeparator" w:id="0">
    <w:p w:rsidR="0080181C" w:rsidRDefault="008018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81C" w:rsidRDefault="0080181C" w:rsidP="00E71FC3">
      <w:pPr>
        <w:spacing w:after="0" w:line="240" w:lineRule="auto"/>
      </w:pPr>
      <w:r>
        <w:separator/>
      </w:r>
    </w:p>
  </w:footnote>
  <w:footnote w:type="continuationSeparator" w:id="0">
    <w:p w:rsidR="0080181C" w:rsidRDefault="008018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1C"/>
    <w:rsid w:val="001A7C09"/>
    <w:rsid w:val="00733BE7"/>
    <w:rsid w:val="008018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9668E-926C-4C7C-93B0-7B3C85CF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01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2016-12-07T19:41:00Z</dcterms:created>
  <dcterms:modified xsi:type="dcterms:W3CDTF">2016-12-07T19:42:00Z</dcterms:modified>
</cp:coreProperties>
</file>