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87415" w14:textId="2E7773CC" w:rsidR="00EF7C4B" w:rsidRDefault="00EF7C4B" w:rsidP="00EF7C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GUDYER</w:t>
      </w:r>
      <w:r w:rsidR="009D4EDA">
        <w:rPr>
          <w:rFonts w:cs="Times New Roman"/>
          <w:szCs w:val="24"/>
          <w:u w:val="single"/>
        </w:rPr>
        <w:t>E (GODEYERE)</w:t>
      </w:r>
      <w:r>
        <w:rPr>
          <w:rFonts w:cs="Times New Roman"/>
          <w:szCs w:val="24"/>
        </w:rPr>
        <w:t xml:space="preserve">       (fl.1423)</w:t>
      </w:r>
    </w:p>
    <w:p w14:paraId="55DA3167" w14:textId="77777777" w:rsidR="00EF7C4B" w:rsidRDefault="00EF7C4B" w:rsidP="00EF7C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Brasier.</w:t>
      </w:r>
    </w:p>
    <w:p w14:paraId="2EA62C36" w14:textId="77777777" w:rsidR="00EF7C4B" w:rsidRDefault="00EF7C4B" w:rsidP="00EF7C4B">
      <w:pPr>
        <w:pStyle w:val="NoSpacing"/>
        <w:rPr>
          <w:rFonts w:cs="Times New Roman"/>
          <w:szCs w:val="24"/>
        </w:rPr>
      </w:pPr>
    </w:p>
    <w:p w14:paraId="37FAEDC2" w14:textId="77777777" w:rsidR="00EF7C4B" w:rsidRDefault="00EF7C4B" w:rsidP="00EF7C4B">
      <w:pPr>
        <w:pStyle w:val="NoSpacing"/>
        <w:rPr>
          <w:rFonts w:cs="Times New Roman"/>
          <w:szCs w:val="24"/>
        </w:rPr>
      </w:pPr>
    </w:p>
    <w:p w14:paraId="3A580EB8" w14:textId="77777777" w:rsidR="004B12F9" w:rsidRDefault="004B12F9" w:rsidP="004B12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>John Etwell(q.v.) brought a plaint of debt against him and Roger Barbour</w:t>
      </w:r>
    </w:p>
    <w:p w14:paraId="5F3984DB" w14:textId="77777777" w:rsidR="004B12F9" w:rsidRDefault="004B12F9" w:rsidP="004B12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Leicester(q.v.).</w:t>
      </w:r>
    </w:p>
    <w:p w14:paraId="40FCB928" w14:textId="6B2A29B4" w:rsidR="004B12F9" w:rsidRDefault="004B12F9" w:rsidP="00EF7C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20D02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307FF2A9" w14:textId="77777777" w:rsidR="00EF7C4B" w:rsidRDefault="00EF7C4B" w:rsidP="00EF7C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Apr.1423</w:t>
      </w:r>
      <w:r>
        <w:rPr>
          <w:rFonts w:cs="Times New Roman"/>
          <w:szCs w:val="24"/>
        </w:rPr>
        <w:tab/>
        <w:t xml:space="preserve">He was pardoned for not appearing to answer John Marshall, Parson of </w:t>
      </w:r>
    </w:p>
    <w:p w14:paraId="378D064D" w14:textId="77777777" w:rsidR="00EF7C4B" w:rsidRDefault="00EF7C4B" w:rsidP="00EF7C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Wystowe(q.v.), touching a plea of a debt of £20, and John Etwell(q.v.),</w:t>
      </w:r>
    </w:p>
    <w:p w14:paraId="383787B2" w14:textId="77777777" w:rsidR="00EF7C4B" w:rsidRDefault="00EF7C4B" w:rsidP="00EF7C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touching a debt of £12 3s 3d.     (C.P.R. 1422-29 p.28)</w:t>
      </w:r>
    </w:p>
    <w:p w14:paraId="182FE219" w14:textId="77777777" w:rsidR="009D4EDA" w:rsidRDefault="009D4EDA" w:rsidP="009D4ED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Thomas Roberd of Derby, brasier(q.v.), brought a plaint of debt against him </w:t>
      </w:r>
    </w:p>
    <w:p w14:paraId="0001AA9C" w14:textId="77777777" w:rsidR="009D4EDA" w:rsidRDefault="009D4EDA" w:rsidP="009D4ED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Nicholas de More of Barley(q.v.).</w:t>
      </w:r>
    </w:p>
    <w:p w14:paraId="5AFAC7C3" w14:textId="77777777" w:rsidR="009D4EDA" w:rsidRDefault="009D4EDA" w:rsidP="009D4ED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7" w:history="1">
        <w:r w:rsidRPr="00D01B84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4E585A0B" w14:textId="77777777" w:rsidR="00E24A43" w:rsidRDefault="00E24A43" w:rsidP="00E24A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>Richard Whytyngton, esquire(q.v.), brought a plaint of debt against him</w:t>
      </w:r>
    </w:p>
    <w:p w14:paraId="2E833A01" w14:textId="77777777" w:rsidR="00E24A43" w:rsidRDefault="00E24A43" w:rsidP="00E24A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three others.</w:t>
      </w:r>
    </w:p>
    <w:p w14:paraId="4059C145" w14:textId="29BD3763" w:rsidR="00E24A43" w:rsidRDefault="00E24A43" w:rsidP="009D4ED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8" w:history="1">
        <w:r w:rsidRPr="00D01B84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6255FF4C" w14:textId="77777777" w:rsidR="009D4EDA" w:rsidRDefault="009D4EDA" w:rsidP="00EF7C4B">
      <w:pPr>
        <w:pStyle w:val="NoSpacing"/>
        <w:rPr>
          <w:rFonts w:cs="Times New Roman"/>
          <w:szCs w:val="24"/>
        </w:rPr>
      </w:pPr>
    </w:p>
    <w:p w14:paraId="73476CA5" w14:textId="1D19A0E5" w:rsidR="009D4EDA" w:rsidRDefault="009D4EDA" w:rsidP="00EF7C4B">
      <w:pPr>
        <w:pStyle w:val="NoSpacing"/>
        <w:rPr>
          <w:rFonts w:cs="Times New Roman"/>
          <w:szCs w:val="24"/>
        </w:rPr>
      </w:pPr>
    </w:p>
    <w:p w14:paraId="57AF92D0" w14:textId="374098D0" w:rsidR="00E24A43" w:rsidRDefault="00E24A43" w:rsidP="00EF7C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July 2023</w:t>
      </w:r>
    </w:p>
    <w:p w14:paraId="1BFD0FAE" w14:textId="26B60664" w:rsidR="004B12F9" w:rsidRDefault="004B12F9" w:rsidP="00EF7C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May 2024</w:t>
      </w:r>
    </w:p>
    <w:p w14:paraId="66C16B7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6C165" w14:textId="77777777" w:rsidR="0093471D" w:rsidRDefault="0093471D" w:rsidP="009139A6">
      <w:r>
        <w:separator/>
      </w:r>
    </w:p>
  </w:endnote>
  <w:endnote w:type="continuationSeparator" w:id="0">
    <w:p w14:paraId="20162B00" w14:textId="77777777" w:rsidR="0093471D" w:rsidRDefault="009347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196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FD0C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1FD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CB76E" w14:textId="77777777" w:rsidR="0093471D" w:rsidRDefault="0093471D" w:rsidP="009139A6">
      <w:r>
        <w:separator/>
      </w:r>
    </w:p>
  </w:footnote>
  <w:footnote w:type="continuationSeparator" w:id="0">
    <w:p w14:paraId="4A2B5549" w14:textId="77777777" w:rsidR="0093471D" w:rsidRDefault="009347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90F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B54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640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4B"/>
    <w:rsid w:val="000666E0"/>
    <w:rsid w:val="002510B7"/>
    <w:rsid w:val="004B12F9"/>
    <w:rsid w:val="005C130B"/>
    <w:rsid w:val="00826F5C"/>
    <w:rsid w:val="009139A6"/>
    <w:rsid w:val="0093471D"/>
    <w:rsid w:val="009448BB"/>
    <w:rsid w:val="00947624"/>
    <w:rsid w:val="009D4EDA"/>
    <w:rsid w:val="00A3176C"/>
    <w:rsid w:val="00AE65F8"/>
    <w:rsid w:val="00BA00AB"/>
    <w:rsid w:val="00CB4ED9"/>
    <w:rsid w:val="00E24A43"/>
    <w:rsid w:val="00EB3209"/>
    <w:rsid w:val="00EF7C4B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F8051"/>
  <w15:chartTrackingRefBased/>
  <w15:docId w15:val="{0DD55564-B1E9-48BF-9191-9D9C9B49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D4E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alt.uh.edu/index.php/CP40/685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685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2023-07-21T11:52:00Z</dcterms:created>
  <dcterms:modified xsi:type="dcterms:W3CDTF">2024-05-01T17:48:00Z</dcterms:modified>
</cp:coreProperties>
</file>