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1BB0C" w14:textId="77777777" w:rsidR="00B418E9" w:rsidRDefault="00B418E9" w:rsidP="00B418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HAMMYNG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4FC1C214" w14:textId="77777777" w:rsidR="00B418E9" w:rsidRDefault="00B418E9" w:rsidP="00B418E9">
      <w:pPr>
        <w:pStyle w:val="NoSpacing"/>
        <w:rPr>
          <w:rFonts w:cs="Times New Roman"/>
          <w:szCs w:val="24"/>
        </w:rPr>
      </w:pPr>
    </w:p>
    <w:p w14:paraId="573F69E2" w14:textId="77777777" w:rsidR="00B418E9" w:rsidRDefault="00B418E9" w:rsidP="00B418E9">
      <w:pPr>
        <w:pStyle w:val="NoSpacing"/>
        <w:rPr>
          <w:rFonts w:cs="Times New Roman"/>
          <w:szCs w:val="24"/>
        </w:rPr>
      </w:pPr>
    </w:p>
    <w:p w14:paraId="36CDDD2B" w14:textId="77777777" w:rsidR="00B418E9" w:rsidRDefault="00B418E9" w:rsidP="00B418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John </w:t>
      </w:r>
      <w:proofErr w:type="spellStart"/>
      <w:r>
        <w:rPr>
          <w:rFonts w:cs="Times New Roman"/>
          <w:szCs w:val="24"/>
        </w:rPr>
        <w:t>Rotherfelde</w:t>
      </w:r>
      <w:proofErr w:type="spellEnd"/>
      <w:r>
        <w:rPr>
          <w:rFonts w:cs="Times New Roman"/>
          <w:szCs w:val="24"/>
        </w:rPr>
        <w:t>(q.v.).</w:t>
      </w:r>
    </w:p>
    <w:p w14:paraId="12AA7AD6" w14:textId="77777777" w:rsidR="00B418E9" w:rsidRDefault="00B418E9" w:rsidP="00B418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p.319)</w:t>
      </w:r>
    </w:p>
    <w:p w14:paraId="313730C5" w14:textId="77777777" w:rsidR="00B418E9" w:rsidRDefault="00B418E9" w:rsidP="00B418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Richard </w:t>
      </w:r>
      <w:proofErr w:type="spellStart"/>
      <w:r>
        <w:rPr>
          <w:rFonts w:cs="Times New Roman"/>
          <w:szCs w:val="24"/>
        </w:rPr>
        <w:t>Hammyng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Redbourne</w:t>
      </w:r>
      <w:proofErr w:type="spellEnd"/>
      <w:r>
        <w:rPr>
          <w:rFonts w:cs="Times New Roman"/>
          <w:szCs w:val="24"/>
        </w:rPr>
        <w:t>(q.v.).   (ibid.)</w:t>
      </w:r>
    </w:p>
    <w:p w14:paraId="2D56C4EB" w14:textId="77777777" w:rsidR="00B418E9" w:rsidRDefault="00B418E9" w:rsidP="00B418E9">
      <w:pPr>
        <w:pStyle w:val="NoSpacing"/>
        <w:rPr>
          <w:rFonts w:cs="Times New Roman"/>
          <w:szCs w:val="24"/>
        </w:rPr>
      </w:pPr>
    </w:p>
    <w:p w14:paraId="74CD2C8E" w14:textId="77777777" w:rsidR="00B418E9" w:rsidRDefault="00B418E9" w:rsidP="00B418E9">
      <w:pPr>
        <w:pStyle w:val="NoSpacing"/>
        <w:rPr>
          <w:rFonts w:cs="Times New Roman"/>
          <w:szCs w:val="24"/>
        </w:rPr>
      </w:pPr>
    </w:p>
    <w:p w14:paraId="7E3344D5" w14:textId="77777777" w:rsidR="00B418E9" w:rsidRPr="008D397B" w:rsidRDefault="00B418E9" w:rsidP="00B418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Aug.1433</w:t>
      </w:r>
      <w:r>
        <w:rPr>
          <w:rFonts w:cs="Times New Roman"/>
          <w:szCs w:val="24"/>
        </w:rPr>
        <w:tab/>
        <w:t>Richard made her one of the joint executors of his Will.   (ibid.)</w:t>
      </w:r>
    </w:p>
    <w:p w14:paraId="0FE4AC53" w14:textId="77777777" w:rsidR="00B418E9" w:rsidRDefault="00B418E9" w:rsidP="00B418E9">
      <w:pPr>
        <w:pStyle w:val="NoSpacing"/>
        <w:rPr>
          <w:rFonts w:cs="Times New Roman"/>
          <w:szCs w:val="24"/>
        </w:rPr>
      </w:pPr>
    </w:p>
    <w:p w14:paraId="52B392E4" w14:textId="77777777" w:rsidR="00B418E9" w:rsidRDefault="00B418E9" w:rsidP="00B418E9">
      <w:pPr>
        <w:pStyle w:val="NoSpacing"/>
        <w:rPr>
          <w:rFonts w:cs="Times New Roman"/>
          <w:szCs w:val="24"/>
        </w:rPr>
      </w:pPr>
    </w:p>
    <w:p w14:paraId="4E170B25" w14:textId="77777777" w:rsidR="00B418E9" w:rsidRDefault="00B418E9" w:rsidP="00B418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April 2023</w:t>
      </w:r>
    </w:p>
    <w:p w14:paraId="2F063A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D66FD" w14:textId="77777777" w:rsidR="00B418E9" w:rsidRDefault="00B418E9" w:rsidP="009139A6">
      <w:r>
        <w:separator/>
      </w:r>
    </w:p>
  </w:endnote>
  <w:endnote w:type="continuationSeparator" w:id="0">
    <w:p w14:paraId="4D17ADCE" w14:textId="77777777" w:rsidR="00B418E9" w:rsidRDefault="00B418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7A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3274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97D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6B042" w14:textId="77777777" w:rsidR="00B418E9" w:rsidRDefault="00B418E9" w:rsidP="009139A6">
      <w:r>
        <w:separator/>
      </w:r>
    </w:p>
  </w:footnote>
  <w:footnote w:type="continuationSeparator" w:id="0">
    <w:p w14:paraId="5909A67F" w14:textId="77777777" w:rsidR="00B418E9" w:rsidRDefault="00B418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F13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81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BE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E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418E9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E6E4B"/>
  <w15:chartTrackingRefBased/>
  <w15:docId w15:val="{5141D9B5-A34F-4598-B184-0416BF0A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2023-04-28T21:00:00Z</dcterms:created>
  <dcterms:modified xsi:type="dcterms:W3CDTF">2023-04-28T21:00:00Z</dcterms:modified>
</cp:coreProperties>
</file>