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155" w:rsidRDefault="005D3155" w:rsidP="005D31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HAMSLAP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:rsidR="005D3155" w:rsidRDefault="005D3155" w:rsidP="005D31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:rsidR="005D3155" w:rsidRDefault="005D3155" w:rsidP="005D3155">
      <w:pPr>
        <w:rPr>
          <w:rFonts w:ascii="Times New Roman" w:hAnsi="Times New Roman" w:cs="Times New Roman"/>
        </w:rPr>
      </w:pPr>
    </w:p>
    <w:p w:rsidR="005D3155" w:rsidRDefault="005D3155" w:rsidP="005D3155">
      <w:pPr>
        <w:rPr>
          <w:rFonts w:ascii="Times New Roman" w:hAnsi="Times New Roman" w:cs="Times New Roman"/>
        </w:rPr>
      </w:pPr>
    </w:p>
    <w:p w:rsidR="005D3155" w:rsidRDefault="005D3155" w:rsidP="005D31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 He died in or before this time.</w:t>
      </w:r>
    </w:p>
    <w:p w:rsidR="005D3155" w:rsidRDefault="005D3155" w:rsidP="005D3155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D3155" w:rsidRDefault="005D3155" w:rsidP="005D3155">
      <w:pPr>
        <w:ind w:left="720" w:firstLine="720"/>
        <w:rPr>
          <w:rFonts w:ascii="Times New Roman" w:hAnsi="Times New Roman" w:cs="Times New Roman"/>
        </w:rPr>
      </w:pPr>
    </w:p>
    <w:p w:rsidR="005D3155" w:rsidRDefault="005D3155" w:rsidP="005D3155">
      <w:pPr>
        <w:rPr>
          <w:rFonts w:ascii="Times New Roman" w:hAnsi="Times New Roman" w:cs="Times New Roman"/>
        </w:rPr>
      </w:pPr>
    </w:p>
    <w:p w:rsidR="005D3155" w:rsidRDefault="005D3155" w:rsidP="005D31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Executors:   Robert </w:t>
      </w:r>
      <w:proofErr w:type="spellStart"/>
      <w:r>
        <w:rPr>
          <w:rFonts w:ascii="Times New Roman" w:hAnsi="Times New Roman" w:cs="Times New Roman"/>
        </w:rPr>
        <w:t>Harsett</w:t>
      </w:r>
      <w:proofErr w:type="spellEnd"/>
      <w:r>
        <w:rPr>
          <w:rFonts w:ascii="Times New Roman" w:hAnsi="Times New Roman" w:cs="Times New Roman"/>
        </w:rPr>
        <w:t xml:space="preserve"> of Stepney(q.v.), Margaret </w:t>
      </w:r>
      <w:proofErr w:type="spellStart"/>
      <w:r>
        <w:rPr>
          <w:rFonts w:ascii="Times New Roman" w:hAnsi="Times New Roman" w:cs="Times New Roman"/>
        </w:rPr>
        <w:t>Brakley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Gylderton</w:t>
      </w:r>
      <w:proofErr w:type="spellEnd"/>
      <w:r>
        <w:rPr>
          <w:rFonts w:ascii="Times New Roman" w:hAnsi="Times New Roman" w:cs="Times New Roman"/>
        </w:rPr>
        <w:t>(q.v.).</w:t>
      </w:r>
    </w:p>
    <w:p w:rsidR="005D3155" w:rsidRDefault="005D3155" w:rsidP="005D31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(ibid.)</w:t>
      </w:r>
    </w:p>
    <w:p w:rsidR="005D3155" w:rsidRDefault="005D3155" w:rsidP="005D3155">
      <w:pPr>
        <w:rPr>
          <w:rFonts w:ascii="Times New Roman" w:hAnsi="Times New Roman" w:cs="Times New Roman"/>
        </w:rPr>
      </w:pPr>
    </w:p>
    <w:p w:rsidR="005D3155" w:rsidRDefault="005D3155" w:rsidP="005D3155">
      <w:pPr>
        <w:rPr>
          <w:rFonts w:ascii="Times New Roman" w:hAnsi="Times New Roman" w:cs="Times New Roman"/>
        </w:rPr>
      </w:pPr>
    </w:p>
    <w:p w:rsidR="005D3155" w:rsidRDefault="005D3155" w:rsidP="005D31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January 2018</w:t>
      </w:r>
    </w:p>
    <w:p w:rsidR="006B2F86" w:rsidRPr="00E71FC3" w:rsidRDefault="005D31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155" w:rsidRDefault="005D3155" w:rsidP="00E71FC3">
      <w:r>
        <w:separator/>
      </w:r>
    </w:p>
  </w:endnote>
  <w:endnote w:type="continuationSeparator" w:id="0">
    <w:p w:rsidR="005D3155" w:rsidRDefault="005D315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155" w:rsidRDefault="005D3155" w:rsidP="00E71FC3">
      <w:r>
        <w:separator/>
      </w:r>
    </w:p>
  </w:footnote>
  <w:footnote w:type="continuationSeparator" w:id="0">
    <w:p w:rsidR="005D3155" w:rsidRDefault="005D315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155"/>
    <w:rsid w:val="001A7C09"/>
    <w:rsid w:val="00577BD5"/>
    <w:rsid w:val="005D315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750255-0CC4-43E3-9024-3902609B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315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D31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2018-01-06T16:04:00Z</dcterms:created>
  <dcterms:modified xsi:type="dcterms:W3CDTF">2018-01-06T16:05:00Z</dcterms:modified>
</cp:coreProperties>
</file>