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Robert HAMBALD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(fl.1455)</w:t>
      </w: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Butcher.</w:t>
      </w: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</w:rPr>
        <w:t xml:space="preserve">Son of John,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butcher(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>q.v.).   (W.Y.R. p.176)</w:t>
      </w: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 xml:space="preserve">He became a Freeman by patrimony.  </w:t>
      </w:r>
      <w:proofErr w:type="gramStart"/>
      <w:r w:rsidRPr="008A7976">
        <w:rPr>
          <w:rFonts w:ascii="Times New Roman" w:eastAsia="Noteworthy Light" w:hAnsi="Times New Roman" w:cs="Times New Roman"/>
          <w:sz w:val="24"/>
          <w:szCs w:val="24"/>
        </w:rPr>
        <w:t>(ibid.)</w:t>
      </w:r>
      <w:proofErr w:type="gramEnd"/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9802B4" w:rsidRPr="008A7976" w:rsidRDefault="009802B4" w:rsidP="009802B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47068" w:rsidRPr="00C009D8" w:rsidRDefault="009802B4" w:rsidP="009802B4">
      <w:pPr>
        <w:pStyle w:val="NoSpacing"/>
      </w:pPr>
      <w:r w:rsidRPr="008A7976">
        <w:t>20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B4" w:rsidRDefault="009802B4" w:rsidP="00920DE3">
      <w:pPr>
        <w:spacing w:after="0" w:line="240" w:lineRule="auto"/>
      </w:pPr>
      <w:r>
        <w:separator/>
      </w:r>
    </w:p>
  </w:endnote>
  <w:endnote w:type="continuationSeparator" w:id="0">
    <w:p w:rsidR="009802B4" w:rsidRDefault="009802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B4" w:rsidRDefault="009802B4" w:rsidP="00920DE3">
      <w:pPr>
        <w:spacing w:after="0" w:line="240" w:lineRule="auto"/>
      </w:pPr>
      <w:r>
        <w:separator/>
      </w:r>
    </w:p>
  </w:footnote>
  <w:footnote w:type="continuationSeparator" w:id="0">
    <w:p w:rsidR="009802B4" w:rsidRDefault="009802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B4"/>
    <w:rsid w:val="00120749"/>
    <w:rsid w:val="00624CAE"/>
    <w:rsid w:val="00920DE3"/>
    <w:rsid w:val="009802B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802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802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2014-05-07T19:16:00Z</dcterms:created>
  <dcterms:modified xsi:type="dcterms:W3CDTF">2014-05-07T19:16:00Z</dcterms:modified>
</cp:coreProperties>
</file>