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2B670" w14:textId="77777777" w:rsidR="00163B64" w:rsidRDefault="00163B64" w:rsidP="00163B6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HOLGRAVE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0A0DC4CD" w14:textId="77777777" w:rsidR="00163B64" w:rsidRDefault="00163B64" w:rsidP="00163B64">
      <w:pPr>
        <w:pStyle w:val="NoSpacing"/>
        <w:rPr>
          <w:rFonts w:eastAsia="Times New Roman" w:cs="Times New Roman"/>
          <w:szCs w:val="24"/>
        </w:rPr>
      </w:pPr>
    </w:p>
    <w:p w14:paraId="4D43A558" w14:textId="77777777" w:rsidR="00163B64" w:rsidRDefault="00163B64" w:rsidP="00163B64">
      <w:pPr>
        <w:pStyle w:val="NoSpacing"/>
        <w:rPr>
          <w:rFonts w:eastAsia="Times New Roman" w:cs="Times New Roman"/>
          <w:szCs w:val="24"/>
        </w:rPr>
      </w:pPr>
    </w:p>
    <w:p w14:paraId="372AF5A3" w14:textId="77777777" w:rsidR="00163B64" w:rsidRDefault="00163B64" w:rsidP="00163B6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Aug.1479</w:t>
      </w:r>
      <w:r>
        <w:rPr>
          <w:rFonts w:eastAsia="Times New Roman" w:cs="Times New Roman"/>
          <w:szCs w:val="24"/>
        </w:rPr>
        <w:tab/>
        <w:t xml:space="preserve">Thomas </w:t>
      </w:r>
      <w:proofErr w:type="spellStart"/>
      <w:r>
        <w:rPr>
          <w:rFonts w:eastAsia="Times New Roman" w:cs="Times New Roman"/>
          <w:szCs w:val="24"/>
        </w:rPr>
        <w:t>Windsore</w:t>
      </w:r>
      <w:proofErr w:type="spellEnd"/>
      <w:r>
        <w:rPr>
          <w:rFonts w:eastAsia="Times New Roman" w:cs="Times New Roman"/>
          <w:szCs w:val="24"/>
        </w:rPr>
        <w:t xml:space="preserve"> of Stanwell, Middlesex(q.v.), made him an overseer of </w:t>
      </w:r>
    </w:p>
    <w:p w14:paraId="061E51CC" w14:textId="77777777" w:rsidR="00163B64" w:rsidRDefault="00163B64" w:rsidP="00163B6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his Will.</w:t>
      </w:r>
    </w:p>
    <w:p w14:paraId="5434C1F2" w14:textId="77777777" w:rsidR="00163B64" w:rsidRDefault="00163B64" w:rsidP="00163B64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07013BA8" w14:textId="77777777" w:rsidR="00163B64" w:rsidRDefault="00163B64" w:rsidP="00163B64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pp.458-462)</w:t>
      </w:r>
    </w:p>
    <w:p w14:paraId="555A4E3B" w14:textId="77777777" w:rsidR="00163B64" w:rsidRDefault="00163B64" w:rsidP="00163B64">
      <w:pPr>
        <w:pStyle w:val="NoSpacing"/>
        <w:rPr>
          <w:rFonts w:eastAsia="Times New Roman" w:cs="Times New Roman"/>
          <w:szCs w:val="24"/>
        </w:rPr>
      </w:pPr>
    </w:p>
    <w:p w14:paraId="0478221A" w14:textId="77777777" w:rsidR="00163B64" w:rsidRDefault="00163B64" w:rsidP="00163B64">
      <w:pPr>
        <w:pStyle w:val="NoSpacing"/>
        <w:rPr>
          <w:rFonts w:eastAsia="Times New Roman" w:cs="Times New Roman"/>
          <w:szCs w:val="24"/>
        </w:rPr>
      </w:pPr>
    </w:p>
    <w:p w14:paraId="0FC0EBCE" w14:textId="77777777" w:rsidR="00163B64" w:rsidRDefault="00163B64" w:rsidP="00163B6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December 2022</w:t>
      </w:r>
    </w:p>
    <w:p w14:paraId="33388D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4BF2E" w14:textId="77777777" w:rsidR="00163B64" w:rsidRDefault="00163B64" w:rsidP="009139A6">
      <w:r>
        <w:separator/>
      </w:r>
    </w:p>
  </w:endnote>
  <w:endnote w:type="continuationSeparator" w:id="0">
    <w:p w14:paraId="7024EBB2" w14:textId="77777777" w:rsidR="00163B64" w:rsidRDefault="00163B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BA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269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12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E40CA" w14:textId="77777777" w:rsidR="00163B64" w:rsidRDefault="00163B64" w:rsidP="009139A6">
      <w:r>
        <w:separator/>
      </w:r>
    </w:p>
  </w:footnote>
  <w:footnote w:type="continuationSeparator" w:id="0">
    <w:p w14:paraId="420E8728" w14:textId="77777777" w:rsidR="00163B64" w:rsidRDefault="00163B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AF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33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A48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B64"/>
    <w:rsid w:val="000666E0"/>
    <w:rsid w:val="00163B6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AAE0A"/>
  <w15:chartTrackingRefBased/>
  <w15:docId w15:val="{1C17B623-5BBA-4DF4-9D26-5A885451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2022-12-16T14:30:00Z</dcterms:created>
  <dcterms:modified xsi:type="dcterms:W3CDTF">2022-12-16T14:30:00Z</dcterms:modified>
</cp:coreProperties>
</file>