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405" w:rsidRDefault="006F2405" w:rsidP="006F2405">
      <w:pPr>
        <w:pStyle w:val="NoSpacing"/>
      </w:pPr>
      <w:r>
        <w:rPr>
          <w:u w:val="single"/>
        </w:rPr>
        <w:t>John HOLDER</w:t>
      </w:r>
      <w:r>
        <w:t xml:space="preserve">       (fl.1450)</w:t>
      </w:r>
    </w:p>
    <w:p w:rsidR="006F2405" w:rsidRDefault="006F2405" w:rsidP="006F240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Ichenton</w:t>
      </w:r>
      <w:proofErr w:type="spellEnd"/>
      <w:r>
        <w:t xml:space="preserve">, Gloucestershire. </w:t>
      </w:r>
      <w:proofErr w:type="gramStart"/>
      <w:r>
        <w:t>Husbandman.</w:t>
      </w:r>
      <w:proofErr w:type="gramEnd"/>
    </w:p>
    <w:p w:rsidR="006F2405" w:rsidRDefault="006F2405" w:rsidP="006F2405">
      <w:pPr>
        <w:pStyle w:val="NoSpacing"/>
      </w:pPr>
    </w:p>
    <w:p w:rsidR="006F2405" w:rsidRDefault="006F2405" w:rsidP="006F2405">
      <w:pPr>
        <w:pStyle w:val="NoSpacing"/>
      </w:pPr>
    </w:p>
    <w:p w:rsidR="006F2405" w:rsidRDefault="006F2405" w:rsidP="006F2405">
      <w:pPr>
        <w:pStyle w:val="NoSpacing"/>
      </w:pPr>
      <w:r>
        <w:tab/>
        <w:t>1450</w:t>
      </w:r>
      <w:r>
        <w:tab/>
        <w:t xml:space="preserve">John </w:t>
      </w:r>
      <w:proofErr w:type="spellStart"/>
      <w:r>
        <w:t>Danyell</w:t>
      </w:r>
      <w:proofErr w:type="spellEnd"/>
      <w:r>
        <w:t xml:space="preserve">, </w:t>
      </w:r>
      <w:proofErr w:type="gramStart"/>
      <w:r>
        <w:t>junior(</w:t>
      </w:r>
      <w:proofErr w:type="gramEnd"/>
      <w:r>
        <w:t xml:space="preserve">q.v.), brought a plaint of trespass and taking against </w:t>
      </w:r>
    </w:p>
    <w:p w:rsidR="006F2405" w:rsidRDefault="006F2405" w:rsidP="006F2405">
      <w:pPr>
        <w:pStyle w:val="NoSpacing"/>
      </w:pPr>
      <w:r>
        <w:tab/>
      </w:r>
      <w:r>
        <w:tab/>
      </w:r>
      <w:proofErr w:type="gramStart"/>
      <w:r>
        <w:t>him</w:t>
      </w:r>
      <w:proofErr w:type="gramEnd"/>
      <w:r>
        <w:t xml:space="preserve">, Richard </w:t>
      </w:r>
      <w:proofErr w:type="spellStart"/>
      <w:r>
        <w:t>Ewere</w:t>
      </w:r>
      <w:proofErr w:type="spellEnd"/>
      <w:r>
        <w:t xml:space="preserve"> of </w:t>
      </w:r>
      <w:proofErr w:type="spellStart"/>
      <w:r>
        <w:t>Tedryngton</w:t>
      </w:r>
      <w:proofErr w:type="spellEnd"/>
      <w:r>
        <w:t>(q.v.), his wife, Joan(q.v.),</w:t>
      </w:r>
    </w:p>
    <w:p w:rsidR="006F2405" w:rsidRDefault="006F2405" w:rsidP="006F2405">
      <w:pPr>
        <w:pStyle w:val="NoSpacing"/>
      </w:pPr>
      <w:r>
        <w:tab/>
      </w:r>
      <w:r>
        <w:tab/>
        <w:t xml:space="preserve">Robert Style of </w:t>
      </w:r>
      <w:proofErr w:type="spellStart"/>
      <w:proofErr w:type="gramStart"/>
      <w:r>
        <w:t>Tedryngton</w:t>
      </w:r>
      <w:proofErr w:type="spellEnd"/>
      <w:r>
        <w:t>(</w:t>
      </w:r>
      <w:proofErr w:type="gramEnd"/>
      <w:r>
        <w:t xml:space="preserve">q.v.), William </w:t>
      </w:r>
      <w:proofErr w:type="spellStart"/>
      <w:r>
        <w:t>Gamrell</w:t>
      </w:r>
      <w:proofErr w:type="spellEnd"/>
      <w:r>
        <w:t xml:space="preserve"> of </w:t>
      </w:r>
      <w:proofErr w:type="spellStart"/>
      <w:r>
        <w:t>Tedryngton</w:t>
      </w:r>
      <w:proofErr w:type="spellEnd"/>
      <w:r>
        <w:t>(q.v.),</w:t>
      </w:r>
    </w:p>
    <w:p w:rsidR="006F2405" w:rsidRDefault="006F2405" w:rsidP="006F2405">
      <w:pPr>
        <w:pStyle w:val="NoSpacing"/>
      </w:pPr>
      <w:r>
        <w:tab/>
      </w:r>
      <w:r>
        <w:tab/>
        <w:t xml:space="preserve">Thomas Ewer of </w:t>
      </w:r>
      <w:proofErr w:type="spellStart"/>
      <w:proofErr w:type="gramStart"/>
      <w:r>
        <w:t>Tedryngton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Crokehorn</w:t>
      </w:r>
      <w:proofErr w:type="spellEnd"/>
      <w:r>
        <w:t xml:space="preserve"> of </w:t>
      </w:r>
      <w:proofErr w:type="spellStart"/>
      <w:r>
        <w:t>Thornbury</w:t>
      </w:r>
      <w:proofErr w:type="spellEnd"/>
      <w:r>
        <w:t>(q.v.).</w:t>
      </w:r>
    </w:p>
    <w:p w:rsidR="006F2405" w:rsidRPr="0068528C" w:rsidRDefault="006F2405" w:rsidP="006F2405">
      <w:pPr>
        <w:pStyle w:val="NoSpacing"/>
        <w:rPr>
          <w:color w:val="FF0000"/>
        </w:rPr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6F2405" w:rsidRPr="0068528C" w:rsidRDefault="006F2405" w:rsidP="006F2405">
      <w:pPr>
        <w:pStyle w:val="NoSpacing"/>
        <w:rPr>
          <w:color w:val="FF0000"/>
        </w:rPr>
      </w:pPr>
    </w:p>
    <w:p w:rsidR="006F2405" w:rsidRDefault="006F2405" w:rsidP="006F2405">
      <w:pPr>
        <w:pStyle w:val="NoSpacing"/>
      </w:pPr>
    </w:p>
    <w:p w:rsidR="00E47068" w:rsidRPr="00C009D8" w:rsidRDefault="006F2405" w:rsidP="006F2405">
      <w:pPr>
        <w:pStyle w:val="NoSpacing"/>
      </w:pPr>
      <w:r>
        <w:t>12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405" w:rsidRDefault="006F2405" w:rsidP="00920DE3">
      <w:pPr>
        <w:spacing w:after="0" w:line="240" w:lineRule="auto"/>
      </w:pPr>
      <w:r>
        <w:separator/>
      </w:r>
    </w:p>
  </w:endnote>
  <w:endnote w:type="continuationSeparator" w:id="0">
    <w:p w:rsidR="006F2405" w:rsidRDefault="006F24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405" w:rsidRDefault="006F2405" w:rsidP="00920DE3">
      <w:pPr>
        <w:spacing w:after="0" w:line="240" w:lineRule="auto"/>
      </w:pPr>
      <w:r>
        <w:separator/>
      </w:r>
    </w:p>
  </w:footnote>
  <w:footnote w:type="continuationSeparator" w:id="0">
    <w:p w:rsidR="006F2405" w:rsidRDefault="006F24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05"/>
    <w:rsid w:val="00120749"/>
    <w:rsid w:val="00624CAE"/>
    <w:rsid w:val="006F240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F24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F24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2013-09-08T12:08:00Z</dcterms:created>
  <dcterms:modified xsi:type="dcterms:W3CDTF">2013-09-08T12:09:00Z</dcterms:modified>
</cp:coreProperties>
</file>