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DD2B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HOLWEY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fl.1477)</w:t>
      </w:r>
    </w:p>
    <w:p w14:paraId="6A88B4AD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</w:p>
    <w:p w14:paraId="19884D02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</w:p>
    <w:p w14:paraId="1CFEF861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1477</w:t>
      </w:r>
      <w:r>
        <w:rPr>
          <w:rFonts w:cs="Times New Roman"/>
          <w:szCs w:val="24"/>
          <w:lang w:val="en-GB"/>
        </w:rPr>
        <w:tab/>
        <w:t>He made a plaint of debt against William Kene of Taunton(q.v.) and three</w:t>
      </w:r>
    </w:p>
    <w:p w14:paraId="7C8B72FB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others.      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CC70DE8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</w:p>
    <w:p w14:paraId="4B6D4789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</w:p>
    <w:p w14:paraId="3A5E2CD6" w14:textId="77777777" w:rsidR="00E23645" w:rsidRDefault="00E23645" w:rsidP="00E2364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24 January 2024</w:t>
      </w:r>
    </w:p>
    <w:p w14:paraId="727AF8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4C2C4" w14:textId="77777777" w:rsidR="00E23645" w:rsidRDefault="00E23645" w:rsidP="009139A6">
      <w:r>
        <w:separator/>
      </w:r>
    </w:p>
  </w:endnote>
  <w:endnote w:type="continuationSeparator" w:id="0">
    <w:p w14:paraId="5CE1C0E2" w14:textId="77777777" w:rsidR="00E23645" w:rsidRDefault="00E236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29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F6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58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9976" w14:textId="77777777" w:rsidR="00E23645" w:rsidRDefault="00E23645" w:rsidP="009139A6">
      <w:r>
        <w:separator/>
      </w:r>
    </w:p>
  </w:footnote>
  <w:footnote w:type="continuationSeparator" w:id="0">
    <w:p w14:paraId="104F744C" w14:textId="77777777" w:rsidR="00E23645" w:rsidRDefault="00E236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EB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FA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B8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4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364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95577"/>
  <w15:chartTrackingRefBased/>
  <w15:docId w15:val="{2883B59F-50CB-46AD-83B3-066C30C2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236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2024-02-03T07:32:00Z</dcterms:created>
  <dcterms:modified xsi:type="dcterms:W3CDTF">2024-02-03T07:33:00Z</dcterms:modified>
</cp:coreProperties>
</file>