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8830F" w14:textId="77777777" w:rsidR="00080BBA" w:rsidRDefault="00080BBA" w:rsidP="00080BBA">
      <w:pPr>
        <w:pStyle w:val="NoSpacing"/>
      </w:pPr>
      <w:r>
        <w:rPr>
          <w:u w:val="single"/>
        </w:rPr>
        <w:t>Philip HOLGOT</w:t>
      </w:r>
      <w:r>
        <w:t xml:space="preserve">     (fl.1400)</w:t>
      </w:r>
    </w:p>
    <w:p w14:paraId="7228AB44" w14:textId="77777777" w:rsidR="00080BBA" w:rsidRDefault="00080BBA" w:rsidP="00080BBA">
      <w:pPr>
        <w:pStyle w:val="NoSpacing"/>
      </w:pPr>
      <w:r>
        <w:t xml:space="preserve">of Hereford.  </w:t>
      </w:r>
    </w:p>
    <w:p w14:paraId="1D3F4139" w14:textId="77777777" w:rsidR="00080BBA" w:rsidRDefault="00080BBA" w:rsidP="00080BBA">
      <w:pPr>
        <w:pStyle w:val="NoSpacing"/>
      </w:pPr>
    </w:p>
    <w:p w14:paraId="1EB5E261" w14:textId="0664F8B4" w:rsidR="00080BBA" w:rsidRDefault="00080BBA" w:rsidP="00080BBA">
      <w:pPr>
        <w:pStyle w:val="NoSpacing"/>
      </w:pPr>
    </w:p>
    <w:p w14:paraId="733978EE" w14:textId="77777777" w:rsidR="009468A6" w:rsidRDefault="009468A6" w:rsidP="009468A6">
      <w:pPr>
        <w:pStyle w:val="NoSpacing"/>
      </w:pPr>
      <w:r>
        <w:t xml:space="preserve">  7 Jul.1400</w:t>
      </w:r>
      <w:r>
        <w:tab/>
        <w:t>He was on a commission to take into the King’s hands all of the lands</w:t>
      </w:r>
    </w:p>
    <w:p w14:paraId="7EE14788" w14:textId="77777777" w:rsidR="009468A6" w:rsidRDefault="009468A6" w:rsidP="009468A6">
      <w:pPr>
        <w:pStyle w:val="NoSpacing"/>
      </w:pPr>
      <w:r>
        <w:tab/>
      </w:r>
      <w:r>
        <w:tab/>
        <w:t>which the late Alice de la Mare was seised in Herefordshire.</w:t>
      </w:r>
    </w:p>
    <w:p w14:paraId="6AA5BC66" w14:textId="0F6B3A5E" w:rsidR="009468A6" w:rsidRDefault="009468A6" w:rsidP="00080BBA">
      <w:pPr>
        <w:pStyle w:val="NoSpacing"/>
      </w:pPr>
      <w:r>
        <w:tab/>
      </w:r>
      <w:r>
        <w:tab/>
        <w:t>(C.P.R. 1399-1401 p.346)</w:t>
      </w:r>
    </w:p>
    <w:p w14:paraId="42BA5F55" w14:textId="77777777" w:rsidR="00080BBA" w:rsidRDefault="00080BBA" w:rsidP="00080BBA">
      <w:pPr>
        <w:pStyle w:val="NoSpacing"/>
      </w:pPr>
      <w:r>
        <w:t>18 Sep.1400</w:t>
      </w:r>
      <w:r>
        <w:tab/>
        <w:t xml:space="preserve">He and John Falke(q.v.) were commissioned to enquire into diverse </w:t>
      </w:r>
    </w:p>
    <w:p w14:paraId="02E80D49" w14:textId="77777777" w:rsidR="00080BBA" w:rsidRDefault="00080BBA" w:rsidP="00080BBA">
      <w:pPr>
        <w:pStyle w:val="NoSpacing"/>
      </w:pPr>
      <w:r>
        <w:tab/>
      </w:r>
      <w:r>
        <w:tab/>
        <w:t>offences committed by Thomas Byton(q.v.) against John Profyt, Dean of</w:t>
      </w:r>
    </w:p>
    <w:p w14:paraId="1B524EFC" w14:textId="71C7468F" w:rsidR="00080BBA" w:rsidRDefault="00080BBA" w:rsidP="00080BBA">
      <w:pPr>
        <w:pStyle w:val="NoSpacing"/>
      </w:pPr>
      <w:r>
        <w:tab/>
      </w:r>
      <w:r>
        <w:tab/>
        <w:t>Hereford Cathedral(q.v.).      (C.P.R. 1399-1401 p.347)</w:t>
      </w:r>
    </w:p>
    <w:p w14:paraId="3CA008DF" w14:textId="77777777" w:rsidR="00683D19" w:rsidRDefault="00683D19" w:rsidP="00683D19">
      <w:pPr>
        <w:pStyle w:val="NoSpacing"/>
      </w:pPr>
      <w:r>
        <w:t>24 Nov.1400</w:t>
      </w:r>
      <w:r>
        <w:tab/>
        <w:t xml:space="preserve">He was appointed Escheator of Herefordshire and the adjacent Welsh </w:t>
      </w:r>
    </w:p>
    <w:p w14:paraId="62811971" w14:textId="77777777" w:rsidR="00683D19" w:rsidRDefault="00683D19" w:rsidP="00683D19">
      <w:pPr>
        <w:pStyle w:val="NoSpacing"/>
      </w:pPr>
      <w:r>
        <w:tab/>
      </w:r>
      <w:r>
        <w:tab/>
        <w:t>March.    (C.F.R. 1399-1405 p.93)</w:t>
      </w:r>
    </w:p>
    <w:p w14:paraId="04EABEA2" w14:textId="77777777" w:rsidR="00683D19" w:rsidRDefault="00683D19" w:rsidP="00080BBA">
      <w:pPr>
        <w:pStyle w:val="NoSpacing"/>
      </w:pPr>
    </w:p>
    <w:p w14:paraId="3FACEC7F" w14:textId="77777777" w:rsidR="00080BBA" w:rsidRDefault="00080BBA" w:rsidP="00080BBA">
      <w:pPr>
        <w:pStyle w:val="NoSpacing"/>
      </w:pPr>
    </w:p>
    <w:p w14:paraId="67F99189" w14:textId="77777777" w:rsidR="00080BBA" w:rsidRDefault="00080BBA" w:rsidP="00080BBA">
      <w:pPr>
        <w:pStyle w:val="NoSpacing"/>
      </w:pPr>
    </w:p>
    <w:p w14:paraId="6C5126F5" w14:textId="07364758" w:rsidR="00BA4020" w:rsidRDefault="00080BBA" w:rsidP="00080BBA">
      <w:pPr>
        <w:pStyle w:val="NoSpacing"/>
      </w:pPr>
      <w:r>
        <w:t>5 March 2012</w:t>
      </w:r>
    </w:p>
    <w:p w14:paraId="485BBE1B" w14:textId="175FC8CF" w:rsidR="00683D19" w:rsidRPr="00186E49" w:rsidRDefault="00683D19" w:rsidP="00080BBA">
      <w:pPr>
        <w:pStyle w:val="NoSpacing"/>
      </w:pPr>
      <w:r>
        <w:t>27 January 2022</w:t>
      </w:r>
    </w:p>
    <w:sectPr w:rsidR="00683D19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03365" w14:textId="77777777" w:rsidR="00080BBA" w:rsidRDefault="00080BBA" w:rsidP="00552EBA">
      <w:r>
        <w:separator/>
      </w:r>
    </w:p>
  </w:endnote>
  <w:endnote w:type="continuationSeparator" w:id="0">
    <w:p w14:paraId="16A1760D" w14:textId="77777777" w:rsidR="00080BBA" w:rsidRDefault="00080BB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CCB84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3165D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468A6">
      <w:rPr>
        <w:noProof/>
      </w:rPr>
      <w:t>27 January 2022</w:t>
    </w:r>
    <w:r w:rsidR="00C07895">
      <w:rPr>
        <w:noProof/>
      </w:rPr>
      <w:fldChar w:fldCharType="end"/>
    </w:r>
  </w:p>
  <w:p w14:paraId="5FEDCAFF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B83EE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07E51" w14:textId="77777777" w:rsidR="00080BBA" w:rsidRDefault="00080BBA" w:rsidP="00552EBA">
      <w:r>
        <w:separator/>
      </w:r>
    </w:p>
  </w:footnote>
  <w:footnote w:type="continuationSeparator" w:id="0">
    <w:p w14:paraId="51A5166B" w14:textId="77777777" w:rsidR="00080BBA" w:rsidRDefault="00080BB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5480F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5E20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80695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80BBA"/>
    <w:rsid w:val="00115448"/>
    <w:rsid w:val="00175804"/>
    <w:rsid w:val="00186E49"/>
    <w:rsid w:val="002E357B"/>
    <w:rsid w:val="00552EBA"/>
    <w:rsid w:val="00683D19"/>
    <w:rsid w:val="0093365C"/>
    <w:rsid w:val="009468A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B4F3"/>
  <w15:docId w15:val="{3DD08182-9334-41FD-9AC8-E425D0FF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2012-03-11T17:25:00Z</dcterms:created>
  <dcterms:modified xsi:type="dcterms:W3CDTF">2022-01-27T12:49:00Z</dcterms:modified>
</cp:coreProperties>
</file>