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A9803" w14:textId="77777777" w:rsidR="003024F4" w:rsidRDefault="003024F4" w:rsidP="003024F4">
      <w:r>
        <w:rPr>
          <w:u w:val="single"/>
        </w:rPr>
        <w:t>Andrew HOLES</w:t>
      </w:r>
      <w:r>
        <w:t xml:space="preserve">   </w:t>
      </w:r>
      <w:proofErr w:type="gramStart"/>
      <w:r>
        <w:t xml:space="preserve">   (</w:t>
      </w:r>
      <w:proofErr w:type="gramEnd"/>
      <w:r>
        <w:t>fl.1442-6)</w:t>
      </w:r>
    </w:p>
    <w:p w14:paraId="02069B1D" w14:textId="77777777" w:rsidR="003024F4" w:rsidRDefault="003024F4" w:rsidP="003024F4">
      <w:r>
        <w:t xml:space="preserve">Prebendary of </w:t>
      </w:r>
      <w:proofErr w:type="spellStart"/>
      <w:r>
        <w:t>Hunderton</w:t>
      </w:r>
      <w:proofErr w:type="spellEnd"/>
      <w:r>
        <w:t>, in Hereford Cathedral.</w:t>
      </w:r>
    </w:p>
    <w:p w14:paraId="527949DA" w14:textId="77777777" w:rsidR="003024F4" w:rsidRDefault="003024F4" w:rsidP="003024F4"/>
    <w:p w14:paraId="12131162" w14:textId="77777777" w:rsidR="003024F4" w:rsidRDefault="003024F4" w:rsidP="003024F4"/>
    <w:p w14:paraId="008E9746" w14:textId="77777777" w:rsidR="003024F4" w:rsidRDefault="003024F4" w:rsidP="003024F4">
      <w:r>
        <w:t xml:space="preserve">  4 Sep.1442</w:t>
      </w:r>
      <w:r>
        <w:tab/>
        <w:t>He was collated prebendary.</w:t>
      </w:r>
    </w:p>
    <w:p w14:paraId="794E1485" w14:textId="77777777" w:rsidR="003024F4" w:rsidRDefault="003024F4" w:rsidP="003024F4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vol.2 Hereford Diocese pp.28-9)</w:t>
      </w:r>
    </w:p>
    <w:p w14:paraId="43762615" w14:textId="77777777" w:rsidR="003024F4" w:rsidRDefault="003024F4" w:rsidP="003024F4">
      <w:r>
        <w:t xml:space="preserve">  9 Apr.1446</w:t>
      </w:r>
      <w:r>
        <w:tab/>
        <w:t>He had resigned by this date.   (ibid.)</w:t>
      </w:r>
    </w:p>
    <w:p w14:paraId="269FCB12" w14:textId="77777777" w:rsidR="003024F4" w:rsidRDefault="003024F4" w:rsidP="003024F4"/>
    <w:p w14:paraId="5B3E4A67" w14:textId="77777777" w:rsidR="003024F4" w:rsidRDefault="003024F4" w:rsidP="003024F4"/>
    <w:p w14:paraId="7FB93B96" w14:textId="77777777" w:rsidR="003024F4" w:rsidRDefault="003024F4" w:rsidP="003024F4">
      <w:r>
        <w:t>15 May 2019</w:t>
      </w:r>
    </w:p>
    <w:p w14:paraId="6F31A2EE" w14:textId="77777777" w:rsidR="006B2F86" w:rsidRPr="00E71FC3" w:rsidRDefault="003024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A9DB6" w14:textId="77777777" w:rsidR="003024F4" w:rsidRDefault="003024F4" w:rsidP="00E71FC3">
      <w:r>
        <w:separator/>
      </w:r>
    </w:p>
  </w:endnote>
  <w:endnote w:type="continuationSeparator" w:id="0">
    <w:p w14:paraId="209CB035" w14:textId="77777777" w:rsidR="003024F4" w:rsidRDefault="003024F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44DD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46950" w14:textId="77777777" w:rsidR="003024F4" w:rsidRDefault="003024F4" w:rsidP="00E71FC3">
      <w:r>
        <w:separator/>
      </w:r>
    </w:p>
  </w:footnote>
  <w:footnote w:type="continuationSeparator" w:id="0">
    <w:p w14:paraId="0208FE01" w14:textId="77777777" w:rsidR="003024F4" w:rsidRDefault="003024F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4F4"/>
    <w:rsid w:val="001A7C09"/>
    <w:rsid w:val="003024F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46F3C"/>
  <w15:chartTrackingRefBased/>
  <w15:docId w15:val="{7324F17C-F0C8-4FD9-8950-F1E324C3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4F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2019-06-23T20:04:00Z</dcterms:created>
  <dcterms:modified xsi:type="dcterms:W3CDTF">2019-06-23T20:05:00Z</dcterms:modified>
</cp:coreProperties>
</file>