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7C6" w:rsidRDefault="001547C6" w:rsidP="001547C6">
      <w:pPr>
        <w:pStyle w:val="NoSpacing"/>
        <w:jc w:val="both"/>
      </w:pPr>
      <w:r>
        <w:rPr>
          <w:u w:val="single"/>
        </w:rPr>
        <w:t>John HOLLE</w:t>
      </w:r>
      <w:r>
        <w:t xml:space="preserve">     (fl.1450)</w:t>
      </w:r>
    </w:p>
    <w:p w:rsidR="001547C6" w:rsidRDefault="001547C6" w:rsidP="001547C6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Chelmescote</w:t>
      </w:r>
      <w:proofErr w:type="spellEnd"/>
      <w:r>
        <w:t xml:space="preserve">, Warwickshire. </w:t>
      </w:r>
      <w:proofErr w:type="gramStart"/>
      <w:r>
        <w:t>Husbandman.</w:t>
      </w:r>
      <w:proofErr w:type="gramEnd"/>
    </w:p>
    <w:p w:rsidR="001547C6" w:rsidRDefault="001547C6" w:rsidP="001547C6">
      <w:pPr>
        <w:pStyle w:val="NoSpacing"/>
        <w:jc w:val="both"/>
      </w:pPr>
    </w:p>
    <w:p w:rsidR="001547C6" w:rsidRDefault="001547C6" w:rsidP="001547C6">
      <w:pPr>
        <w:pStyle w:val="NoSpacing"/>
        <w:jc w:val="both"/>
      </w:pPr>
    </w:p>
    <w:p w:rsidR="001547C6" w:rsidRDefault="001547C6" w:rsidP="001547C6">
      <w:pPr>
        <w:pStyle w:val="NoSpacing"/>
        <w:jc w:val="both"/>
      </w:pPr>
      <w:r>
        <w:tab/>
        <w:t>1450</w:t>
      </w:r>
      <w:r>
        <w:tab/>
        <w:t xml:space="preserve">Thomas </w:t>
      </w:r>
      <w:proofErr w:type="spellStart"/>
      <w:proofErr w:type="gramStart"/>
      <w:r>
        <w:t>Harres</w:t>
      </w:r>
      <w:proofErr w:type="spellEnd"/>
      <w:r>
        <w:t>(</w:t>
      </w:r>
      <w:proofErr w:type="gramEnd"/>
      <w:r>
        <w:t xml:space="preserve">q.v.) and Richard </w:t>
      </w:r>
      <w:proofErr w:type="spellStart"/>
      <w:r>
        <w:t>Ody</w:t>
      </w:r>
      <w:proofErr w:type="spellEnd"/>
      <w:r>
        <w:t>(q.v.), the executors of Henry Knot</w:t>
      </w:r>
    </w:p>
    <w:p w:rsidR="001547C6" w:rsidRDefault="001547C6" w:rsidP="001547C6">
      <w:pPr>
        <w:pStyle w:val="NoSpacing"/>
        <w:jc w:val="both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Charwelton</w:t>
      </w:r>
      <w:proofErr w:type="spellEnd"/>
      <w:r>
        <w:t>(q.v.), brought a plaint of debt against him.</w:t>
      </w:r>
    </w:p>
    <w:p w:rsidR="001547C6" w:rsidRDefault="001547C6" w:rsidP="001547C6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1547C6" w:rsidRDefault="001547C6" w:rsidP="001547C6">
      <w:pPr>
        <w:pStyle w:val="NoSpacing"/>
      </w:pPr>
    </w:p>
    <w:p w:rsidR="001547C6" w:rsidRDefault="001547C6" w:rsidP="001547C6">
      <w:pPr>
        <w:pStyle w:val="NoSpacing"/>
      </w:pPr>
    </w:p>
    <w:p w:rsidR="001547C6" w:rsidRDefault="001547C6" w:rsidP="001547C6">
      <w:pPr>
        <w:pStyle w:val="NoSpacing"/>
        <w:jc w:val="both"/>
      </w:pPr>
      <w:r>
        <w:t>10</w:t>
      </w:r>
      <w:r w:rsidRPr="006E1819">
        <w:t xml:space="preserve">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7C6" w:rsidRDefault="001547C6" w:rsidP="00920DE3">
      <w:pPr>
        <w:spacing w:after="0" w:line="240" w:lineRule="auto"/>
      </w:pPr>
      <w:r>
        <w:separator/>
      </w:r>
    </w:p>
  </w:endnote>
  <w:endnote w:type="continuationSeparator" w:id="0">
    <w:p w:rsidR="001547C6" w:rsidRDefault="001547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7C6" w:rsidRDefault="001547C6" w:rsidP="00920DE3">
      <w:pPr>
        <w:spacing w:after="0" w:line="240" w:lineRule="auto"/>
      </w:pPr>
      <w:r>
        <w:separator/>
      </w:r>
    </w:p>
  </w:footnote>
  <w:footnote w:type="continuationSeparator" w:id="0">
    <w:p w:rsidR="001547C6" w:rsidRDefault="001547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7C6"/>
    <w:rsid w:val="00120749"/>
    <w:rsid w:val="001547C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47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47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2015-07-13T16:36:00Z</dcterms:created>
  <dcterms:modified xsi:type="dcterms:W3CDTF">2015-07-13T16:37:00Z</dcterms:modified>
</cp:coreProperties>
</file>