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A4A" w:rsidRDefault="00BF6A4A" w:rsidP="00BF6A4A">
      <w:r>
        <w:rPr>
          <w:u w:val="single"/>
        </w:rPr>
        <w:t>Thomas HORE</w:t>
      </w:r>
      <w:r>
        <w:t xml:space="preserve">    (d.1480)</w:t>
      </w:r>
    </w:p>
    <w:p w:rsidR="00BF6A4A" w:rsidRDefault="00BF6A4A" w:rsidP="00BF6A4A">
      <w:proofErr w:type="gramStart"/>
      <w:r>
        <w:t>of</w:t>
      </w:r>
      <w:proofErr w:type="gramEnd"/>
      <w:r>
        <w:t xml:space="preserve"> </w:t>
      </w:r>
      <w:proofErr w:type="spellStart"/>
      <w:r>
        <w:t>Childerley</w:t>
      </w:r>
      <w:proofErr w:type="spellEnd"/>
      <w:r>
        <w:t>, Cambridgeshire.</w:t>
      </w:r>
    </w:p>
    <w:p w:rsidR="00BF6A4A" w:rsidRDefault="00BF6A4A" w:rsidP="00BF6A4A"/>
    <w:p w:rsidR="00BF6A4A" w:rsidRDefault="00BF6A4A" w:rsidP="00BF6A4A"/>
    <w:p w:rsidR="00BF6A4A" w:rsidRDefault="00BF6A4A" w:rsidP="00BF6A4A">
      <w:r>
        <w:t xml:space="preserve">Son of Gilbert </w:t>
      </w:r>
      <w:proofErr w:type="spellStart"/>
      <w:proofErr w:type="gramStart"/>
      <w:r>
        <w:t>Hore</w:t>
      </w:r>
      <w:proofErr w:type="spellEnd"/>
      <w:r>
        <w:t>(</w:t>
      </w:r>
      <w:proofErr w:type="gramEnd"/>
      <w:r>
        <w:t>q.v.).   (www.british-history.ac.uk/report.aspx?compid=15316))</w:t>
      </w:r>
    </w:p>
    <w:p w:rsidR="00BF6A4A" w:rsidRDefault="00BF6A4A" w:rsidP="00BF6A4A">
      <w:r>
        <w:t>Son:</w:t>
      </w:r>
      <w:r>
        <w:tab/>
        <w:t xml:space="preserve">Gilbert (d. under age 1498).  </w:t>
      </w:r>
      <w:proofErr w:type="gramStart"/>
      <w:r>
        <w:t>(ibid.)</w:t>
      </w:r>
      <w:proofErr w:type="gramEnd"/>
    </w:p>
    <w:p w:rsidR="00BF6A4A" w:rsidRDefault="00BF6A4A" w:rsidP="00BF6A4A"/>
    <w:p w:rsidR="00BF6A4A" w:rsidRDefault="00BF6A4A" w:rsidP="00BF6A4A"/>
    <w:p w:rsidR="00BF6A4A" w:rsidRDefault="00BF6A4A" w:rsidP="00BF6A4A">
      <w:r>
        <w:tab/>
        <w:t>1480</w:t>
      </w:r>
      <w:r>
        <w:tab/>
        <w:t xml:space="preserve">He was </w:t>
      </w:r>
      <w:proofErr w:type="spellStart"/>
      <w:r>
        <w:t>seised</w:t>
      </w:r>
      <w:proofErr w:type="spellEnd"/>
      <w:r>
        <w:t xml:space="preserve"> of the manor of </w:t>
      </w:r>
      <w:proofErr w:type="spellStart"/>
      <w:r>
        <w:t>Childerley</w:t>
      </w:r>
      <w:proofErr w:type="spellEnd"/>
      <w:r>
        <w:t xml:space="preserve">   (ibid.)</w:t>
      </w:r>
    </w:p>
    <w:p w:rsidR="00BF6A4A" w:rsidRDefault="00BF6A4A" w:rsidP="00BF6A4A"/>
    <w:p w:rsidR="00BF6A4A" w:rsidRDefault="00BF6A4A" w:rsidP="00BF6A4A"/>
    <w:p w:rsidR="00BF6A4A" w:rsidRDefault="00BF6A4A" w:rsidP="00BF6A4A"/>
    <w:p w:rsidR="00BA4020" w:rsidRDefault="00BF6A4A" w:rsidP="00BF6A4A">
      <w:r>
        <w:t>31 March 2011</w:t>
      </w:r>
    </w:p>
    <w:sectPr w:rsidR="00BA4020" w:rsidSect="002D20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A4A" w:rsidRDefault="00BF6A4A" w:rsidP="00552EBA">
      <w:r>
        <w:separator/>
      </w:r>
    </w:p>
  </w:endnote>
  <w:endnote w:type="continuationSeparator" w:id="0">
    <w:p w:rsidR="00BF6A4A" w:rsidRDefault="00BF6A4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F6A4A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A4A" w:rsidRDefault="00BF6A4A" w:rsidP="00552EBA">
      <w:r>
        <w:separator/>
      </w:r>
    </w:p>
  </w:footnote>
  <w:footnote w:type="continuationSeparator" w:id="0">
    <w:p w:rsidR="00BF6A4A" w:rsidRDefault="00BF6A4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2034"/>
    <w:rsid w:val="00552EBA"/>
    <w:rsid w:val="00BF6A4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A4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2011-04-04T21:08:00Z</dcterms:created>
  <dcterms:modified xsi:type="dcterms:W3CDTF">2011-04-04T21:09:00Z</dcterms:modified>
</cp:coreProperties>
</file>