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u w:val="single"/>
        </w:rPr>
        <w:t>John JOYNOUR</w:t>
      </w:r>
      <w:r>
        <w:rPr>
          <w:rFonts w:ascii="Times New Roman" w:hAnsi="Times New Roman"/>
          <w:szCs w:val="24"/>
        </w:rPr>
        <w:t xml:space="preserve">      (fl.1414)</w:t>
      </w:r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of</w:t>
      </w:r>
      <w:proofErr w:type="gramEnd"/>
      <w:r>
        <w:rPr>
          <w:rFonts w:ascii="Times New Roman" w:hAnsi="Times New Roman"/>
          <w:szCs w:val="24"/>
        </w:rPr>
        <w:t xml:space="preserve"> Bury </w:t>
      </w:r>
      <w:proofErr w:type="spellStart"/>
      <w:r>
        <w:rPr>
          <w:rFonts w:ascii="Times New Roman" w:hAnsi="Times New Roman"/>
          <w:szCs w:val="24"/>
        </w:rPr>
        <w:t>St.Edmunds</w:t>
      </w:r>
      <w:proofErr w:type="spellEnd"/>
      <w:r>
        <w:rPr>
          <w:rFonts w:ascii="Times New Roman" w:hAnsi="Times New Roman"/>
          <w:szCs w:val="24"/>
        </w:rPr>
        <w:t xml:space="preserve">. </w:t>
      </w:r>
      <w:proofErr w:type="gramStart"/>
      <w:r>
        <w:rPr>
          <w:rFonts w:ascii="Times New Roman" w:hAnsi="Times New Roman"/>
          <w:szCs w:val="24"/>
        </w:rPr>
        <w:t>Baker.</w:t>
      </w:r>
      <w:proofErr w:type="gramEnd"/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</w:p>
    <w:p w:rsidR="00FE4178" w:rsidRDefault="00FE4178" w:rsidP="00FE417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19 Dec.1413</w:t>
      </w:r>
      <w:r>
        <w:rPr>
          <w:rFonts w:ascii="Times New Roman" w:hAnsi="Times New Roman"/>
        </w:rPr>
        <w:tab/>
        <w:t xml:space="preserve">William </w:t>
      </w:r>
      <w:proofErr w:type="gramStart"/>
      <w:r>
        <w:rPr>
          <w:rFonts w:ascii="Times New Roman" w:hAnsi="Times New Roman"/>
        </w:rPr>
        <w:t>Cat(</w:t>
      </w:r>
      <w:proofErr w:type="gramEnd"/>
      <w:r>
        <w:rPr>
          <w:rFonts w:ascii="Times New Roman" w:hAnsi="Times New Roman"/>
        </w:rPr>
        <w:t xml:space="preserve">q.v.), William Rowe(q.v.) and John </w:t>
      </w:r>
      <w:proofErr w:type="spellStart"/>
      <w:r>
        <w:rPr>
          <w:rFonts w:ascii="Times New Roman" w:hAnsi="Times New Roman"/>
        </w:rPr>
        <w:t>Skynnere</w:t>
      </w:r>
      <w:proofErr w:type="spellEnd"/>
      <w:r>
        <w:rPr>
          <w:rFonts w:ascii="Times New Roman" w:hAnsi="Times New Roman"/>
        </w:rPr>
        <w:t>(q.v.) granted</w:t>
      </w:r>
    </w:p>
    <w:p w:rsidR="00FE4178" w:rsidRDefault="00FE4178" w:rsidP="00FE4178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1¼ acres of arable land in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 xml:space="preserve"> to him and Robert </w:t>
      </w:r>
      <w:proofErr w:type="spellStart"/>
      <w:proofErr w:type="gramStart"/>
      <w:r>
        <w:rPr>
          <w:rFonts w:ascii="Times New Roman" w:hAnsi="Times New Roman"/>
        </w:rPr>
        <w:t>Payn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q.v.).</w:t>
      </w:r>
    </w:p>
    <w:p w:rsidR="00FE4178" w:rsidRDefault="00FE4178" w:rsidP="00FE4178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hyperlink r:id="rId7" w:history="1">
        <w:r w:rsidRPr="0010471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ref.449/2/303)</w:t>
      </w:r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 Jan.</w:t>
      </w:r>
      <w:r>
        <w:rPr>
          <w:rFonts w:ascii="Times New Roman" w:hAnsi="Times New Roman"/>
          <w:szCs w:val="24"/>
        </w:rPr>
        <w:tab/>
        <w:t>1414</w:t>
      </w:r>
      <w:r>
        <w:rPr>
          <w:rFonts w:ascii="Times New Roman" w:hAnsi="Times New Roman"/>
          <w:szCs w:val="24"/>
        </w:rPr>
        <w:tab/>
        <w:t xml:space="preserve">Roger </w:t>
      </w:r>
      <w:proofErr w:type="spellStart"/>
      <w:r>
        <w:rPr>
          <w:rFonts w:ascii="Times New Roman" w:hAnsi="Times New Roman"/>
          <w:szCs w:val="24"/>
        </w:rPr>
        <w:t>Walpool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 xml:space="preserve">q.v.) and his wife, Beatrix(q.v.), granted  </w:t>
      </w:r>
    </w:p>
    <w:p w:rsidR="0059190C" w:rsidRDefault="0059190C" w:rsidP="0059190C">
      <w:pPr>
        <w:pStyle w:val="Body1"/>
        <w:ind w:left="720" w:firstLine="720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a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messuage</w:t>
      </w:r>
      <w:proofErr w:type="spellEnd"/>
      <w:r>
        <w:rPr>
          <w:rFonts w:ascii="Times New Roman" w:hAnsi="Times New Roman"/>
          <w:szCs w:val="24"/>
        </w:rPr>
        <w:t xml:space="preserve"> with 1½ acres of arable land in </w:t>
      </w:r>
      <w:proofErr w:type="spell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 xml:space="preserve"> to him and </w:t>
      </w:r>
    </w:p>
    <w:p w:rsidR="0059190C" w:rsidRDefault="0059190C" w:rsidP="0059190C">
      <w:pPr>
        <w:pStyle w:val="Body1"/>
        <w:ind w:left="72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Robert </w:t>
      </w:r>
      <w:proofErr w:type="spellStart"/>
      <w:r>
        <w:rPr>
          <w:rFonts w:ascii="Times New Roman" w:hAnsi="Times New Roman"/>
          <w:szCs w:val="24"/>
        </w:rPr>
        <w:t>Payn</w:t>
      </w:r>
      <w:proofErr w:type="spellEnd"/>
      <w:r>
        <w:rPr>
          <w:rFonts w:ascii="Times New Roman" w:hAnsi="Times New Roman"/>
          <w:szCs w:val="24"/>
        </w:rPr>
        <w:t xml:space="preserve"> of </w:t>
      </w:r>
      <w:proofErr w:type="spellStart"/>
      <w:proofErr w:type="gramStart"/>
      <w:r>
        <w:rPr>
          <w:rFonts w:ascii="Times New Roman" w:hAnsi="Times New Roman"/>
          <w:szCs w:val="24"/>
        </w:rPr>
        <w:t>Hengrave</w:t>
      </w:r>
      <w:proofErr w:type="spellEnd"/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q.v.).</w:t>
      </w:r>
    </w:p>
    <w:p w:rsidR="0059190C" w:rsidRDefault="0059190C" w:rsidP="0059190C">
      <w:pPr>
        <w:pStyle w:val="Body1"/>
        <w:ind w:left="720"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</w:t>
      </w:r>
      <w:hyperlink r:id="rId8" w:history="1">
        <w:r w:rsidRPr="00422C49">
          <w:rPr>
            <w:rStyle w:val="Hyperlink"/>
            <w:rFonts w:ascii="Times New Roman" w:hAnsi="Times New Roman"/>
            <w:szCs w:val="24"/>
          </w:rPr>
          <w:t>www.nationalarchives.gov.uk/a2a</w:t>
        </w:r>
      </w:hyperlink>
      <w:r>
        <w:rPr>
          <w:rFonts w:ascii="Times New Roman" w:hAnsi="Times New Roman"/>
          <w:szCs w:val="24"/>
        </w:rPr>
        <w:t xml:space="preserve">  ref. 449/2/304)</w:t>
      </w:r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</w:p>
    <w:p w:rsidR="0059190C" w:rsidRDefault="0059190C" w:rsidP="0059190C">
      <w:pPr>
        <w:pStyle w:val="Body1"/>
        <w:rPr>
          <w:rFonts w:ascii="Times New Roman" w:hAnsi="Times New Roman"/>
          <w:szCs w:val="24"/>
        </w:rPr>
      </w:pPr>
    </w:p>
    <w:p w:rsidR="00E47068" w:rsidRPr="00C009D8" w:rsidRDefault="00FE4178" w:rsidP="0059190C">
      <w:pPr>
        <w:pStyle w:val="NoSpacing"/>
      </w:pPr>
      <w:r>
        <w:t>17 November 2014</w:t>
      </w:r>
      <w:bookmarkStart w:id="0" w:name="_GoBack"/>
      <w:bookmarkEnd w:id="0"/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90C" w:rsidRDefault="0059190C" w:rsidP="00920DE3">
      <w:pPr>
        <w:spacing w:after="0" w:line="240" w:lineRule="auto"/>
      </w:pPr>
      <w:r>
        <w:separator/>
      </w:r>
    </w:p>
  </w:endnote>
  <w:endnote w:type="continuationSeparator" w:id="0">
    <w:p w:rsidR="0059190C" w:rsidRDefault="005919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90C" w:rsidRDefault="0059190C" w:rsidP="00920DE3">
      <w:pPr>
        <w:spacing w:after="0" w:line="240" w:lineRule="auto"/>
      </w:pPr>
      <w:r>
        <w:separator/>
      </w:r>
    </w:p>
  </w:footnote>
  <w:footnote w:type="continuationSeparator" w:id="0">
    <w:p w:rsidR="0059190C" w:rsidRDefault="005919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0C"/>
    <w:rsid w:val="00120749"/>
    <w:rsid w:val="0059190C"/>
    <w:rsid w:val="00624CAE"/>
    <w:rsid w:val="00920DE3"/>
    <w:rsid w:val="00C009D8"/>
    <w:rsid w:val="00CF53C8"/>
    <w:rsid w:val="00E47068"/>
    <w:rsid w:val="00FE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190C"/>
    <w:rPr>
      <w:color w:val="000000"/>
      <w:u w:val="single"/>
    </w:rPr>
  </w:style>
  <w:style w:type="paragraph" w:customStyle="1" w:styleId="Body1">
    <w:name w:val="Body 1"/>
    <w:rsid w:val="0059190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190C"/>
    <w:rPr>
      <w:color w:val="000000"/>
      <w:u w:val="single"/>
    </w:rPr>
  </w:style>
  <w:style w:type="paragraph" w:customStyle="1" w:styleId="Body1">
    <w:name w:val="Body 1"/>
    <w:rsid w:val="0059190C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2014-04-26T21:39:00Z</dcterms:created>
  <dcterms:modified xsi:type="dcterms:W3CDTF">2014-11-17T21:40:00Z</dcterms:modified>
</cp:coreProperties>
</file>