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1D" w:rsidRDefault="007A511D" w:rsidP="007A511D">
      <w:pPr>
        <w:pStyle w:val="NoSpacing"/>
      </w:pPr>
      <w:bookmarkStart w:id="0" w:name="_GoBack"/>
      <w:bookmarkEnd w:id="0"/>
      <w:r>
        <w:rPr>
          <w:u w:val="single"/>
        </w:rPr>
        <w:t>John LEVENTHORPE</w:t>
      </w:r>
      <w:r>
        <w:t xml:space="preserve">    (fl.1486-1501)</w:t>
      </w:r>
    </w:p>
    <w:p w:rsidR="007A511D" w:rsidRDefault="007A511D" w:rsidP="007A511D">
      <w:pPr>
        <w:pStyle w:val="NoSpacing"/>
      </w:pPr>
    </w:p>
    <w:p w:rsidR="007A511D" w:rsidRDefault="007A511D" w:rsidP="007A511D">
      <w:pPr>
        <w:pStyle w:val="NoSpacing"/>
      </w:pPr>
    </w:p>
    <w:p w:rsidR="007A511D" w:rsidRDefault="007A511D" w:rsidP="007A511D">
      <w:pPr>
        <w:pStyle w:val="NoSpacing"/>
      </w:pPr>
      <w:r>
        <w:t xml:space="preserve">  </w:t>
      </w:r>
      <w:proofErr w:type="gramStart"/>
      <w:r>
        <w:t>5 Nov.1486</w:t>
      </w:r>
      <w:r>
        <w:tab/>
        <w:t>Escheator of Norfolk and Suffolk.</w:t>
      </w:r>
      <w:proofErr w:type="gramEnd"/>
      <w:r>
        <w:t xml:space="preserve">   (C.F.R.1485-1509 p.55)</w:t>
      </w:r>
    </w:p>
    <w:p w:rsidR="007A511D" w:rsidRDefault="007A511D" w:rsidP="007A511D">
      <w:pPr>
        <w:pStyle w:val="NoSpacing"/>
      </w:pPr>
      <w:r>
        <w:t xml:space="preserve">  </w:t>
      </w:r>
      <w:proofErr w:type="gramStart"/>
      <w:r>
        <w:t>6 Nov.1489</w:t>
      </w:r>
      <w:r>
        <w:tab/>
        <w:t>Escheator of Essex and Hertfordshire.</w:t>
      </w:r>
      <w:proofErr w:type="gramEnd"/>
      <w:r>
        <w:t xml:space="preserve">   (ibid. p.132)</w:t>
      </w:r>
    </w:p>
    <w:p w:rsidR="007A511D" w:rsidRDefault="007A511D" w:rsidP="007A511D">
      <w:pPr>
        <w:pStyle w:val="NoSpacing"/>
      </w:pPr>
      <w:r>
        <w:tab/>
        <w:t>1501</w:t>
      </w:r>
      <w:r>
        <w:tab/>
        <w:t xml:space="preserve">He was an executor of the Will of Beatrice </w:t>
      </w:r>
      <w:proofErr w:type="spellStart"/>
      <w:r>
        <w:t>Cornburgh</w:t>
      </w:r>
      <w:proofErr w:type="spellEnd"/>
      <w:r>
        <w:t xml:space="preserve">, widow of </w:t>
      </w:r>
      <w:proofErr w:type="gramStart"/>
      <w:r>
        <w:t>Avery(</w:t>
      </w:r>
      <w:proofErr w:type="gramEnd"/>
      <w:r>
        <w:t>q.v.),</w:t>
      </w:r>
    </w:p>
    <w:p w:rsidR="007A511D" w:rsidRDefault="007A511D" w:rsidP="007A511D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which he received a cup in her Will.  (</w:t>
      </w:r>
      <w:proofErr w:type="spellStart"/>
      <w:r>
        <w:t>Ricardian</w:t>
      </w:r>
      <w:proofErr w:type="spellEnd"/>
      <w:r>
        <w:t xml:space="preserve"> XIII p.153)</w:t>
      </w:r>
    </w:p>
    <w:p w:rsidR="007A511D" w:rsidRDefault="007A511D" w:rsidP="007A511D">
      <w:pPr>
        <w:pStyle w:val="NoSpacing"/>
      </w:pPr>
    </w:p>
    <w:p w:rsidR="007A511D" w:rsidRDefault="007A511D" w:rsidP="007A511D">
      <w:pPr>
        <w:pStyle w:val="NoSpacing"/>
      </w:pPr>
    </w:p>
    <w:p w:rsidR="007A511D" w:rsidRDefault="007A511D" w:rsidP="007A511D">
      <w:pPr>
        <w:pStyle w:val="NoSpacing"/>
      </w:pPr>
    </w:p>
    <w:p w:rsidR="007A511D" w:rsidRDefault="007A511D" w:rsidP="007A511D">
      <w:pPr>
        <w:pStyle w:val="NoSpacing"/>
      </w:pPr>
      <w:r>
        <w:t>30 November 2011</w:t>
      </w:r>
    </w:p>
    <w:p w:rsidR="00D63F78" w:rsidRDefault="00D63F78"/>
    <w:sectPr w:rsidR="00D63F7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1D"/>
    <w:rsid w:val="007A511D"/>
    <w:rsid w:val="00D63F78"/>
    <w:rsid w:val="00E0397B"/>
    <w:rsid w:val="00EA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1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1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2011-11-30T10:09:00Z</dcterms:created>
  <dcterms:modified xsi:type="dcterms:W3CDTF">2011-11-30T10:09:00Z</dcterms:modified>
</cp:coreProperties>
</file>