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88C65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D34">
        <w:rPr>
          <w:rFonts w:ascii="Times New Roman" w:eastAsia="Calibri" w:hAnsi="Times New Roman" w:cs="Times New Roman"/>
          <w:sz w:val="24"/>
          <w:szCs w:val="24"/>
          <w:u w:val="single"/>
        </w:rPr>
        <w:t>John LEVENTHORP</w:t>
      </w:r>
      <w:r w:rsidRPr="005E3D3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5E3D34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E3D34">
        <w:rPr>
          <w:rFonts w:ascii="Times New Roman" w:eastAsia="Calibri" w:hAnsi="Times New Roman" w:cs="Times New Roman"/>
          <w:sz w:val="24"/>
          <w:szCs w:val="24"/>
        </w:rPr>
        <w:t>d.1444)</w:t>
      </w:r>
    </w:p>
    <w:p w14:paraId="148ED59C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D34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5E3D34">
        <w:rPr>
          <w:rFonts w:ascii="Times New Roman" w:eastAsia="Calibri" w:hAnsi="Times New Roman" w:cs="Times New Roman"/>
          <w:sz w:val="24"/>
          <w:szCs w:val="24"/>
        </w:rPr>
        <w:t>Snailwell</w:t>
      </w:r>
      <w:proofErr w:type="spellEnd"/>
      <w:r w:rsidRPr="005E3D34">
        <w:rPr>
          <w:rFonts w:ascii="Times New Roman" w:eastAsia="Calibri" w:hAnsi="Times New Roman" w:cs="Times New Roman"/>
          <w:sz w:val="24"/>
          <w:szCs w:val="24"/>
        </w:rPr>
        <w:t>, Cambridgeshire.</w:t>
      </w:r>
    </w:p>
    <w:p w14:paraId="46A5901F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96D5EB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997E5A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D34">
        <w:rPr>
          <w:rFonts w:ascii="Times New Roman" w:eastAsia="Calibri" w:hAnsi="Times New Roman" w:cs="Times New Roman"/>
          <w:sz w:val="24"/>
          <w:szCs w:val="24"/>
        </w:rPr>
        <w:t>= Margaret(q.v.).</w:t>
      </w:r>
    </w:p>
    <w:p w14:paraId="7490FE56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D34">
        <w:rPr>
          <w:rFonts w:ascii="Times New Roman" w:eastAsia="Calibri" w:hAnsi="Times New Roman" w:cs="Times New Roman"/>
          <w:sz w:val="24"/>
          <w:szCs w:val="24"/>
        </w:rPr>
        <w:t xml:space="preserve">(“Sudbury Wills” </w:t>
      </w:r>
      <w:proofErr w:type="spellStart"/>
      <w:proofErr w:type="gramStart"/>
      <w:r w:rsidRPr="005E3D34">
        <w:rPr>
          <w:rFonts w:ascii="Times New Roman" w:eastAsia="Calibri" w:hAnsi="Times New Roman" w:cs="Times New Roman"/>
          <w:sz w:val="24"/>
          <w:szCs w:val="24"/>
        </w:rPr>
        <w:t>vol.I</w:t>
      </w:r>
      <w:proofErr w:type="spellEnd"/>
      <w:proofErr w:type="gramEnd"/>
      <w:r w:rsidRPr="005E3D34">
        <w:rPr>
          <w:rFonts w:ascii="Times New Roman" w:eastAsia="Calibri" w:hAnsi="Times New Roman" w:cs="Times New Roman"/>
          <w:sz w:val="24"/>
          <w:szCs w:val="24"/>
        </w:rPr>
        <w:t xml:space="preserve"> p.88)</w:t>
      </w:r>
    </w:p>
    <w:p w14:paraId="797A198E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336794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197082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D34">
        <w:rPr>
          <w:rFonts w:ascii="Times New Roman" w:eastAsia="Calibri" w:hAnsi="Times New Roman" w:cs="Times New Roman"/>
          <w:sz w:val="24"/>
          <w:szCs w:val="24"/>
        </w:rPr>
        <w:t>25 Sep.1444</w:t>
      </w:r>
      <w:r w:rsidRPr="005E3D34">
        <w:rPr>
          <w:rFonts w:ascii="Times New Roman" w:eastAsia="Calibri" w:hAnsi="Times New Roman" w:cs="Times New Roman"/>
          <w:sz w:val="24"/>
          <w:szCs w:val="24"/>
        </w:rPr>
        <w:tab/>
        <w:t>Probate of his Will.</w:t>
      </w:r>
    </w:p>
    <w:p w14:paraId="59FDF99A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D34">
        <w:rPr>
          <w:rFonts w:ascii="Times New Roman" w:eastAsia="Calibri" w:hAnsi="Times New Roman" w:cs="Times New Roman"/>
          <w:sz w:val="24"/>
          <w:szCs w:val="24"/>
        </w:rPr>
        <w:tab/>
      </w:r>
      <w:r w:rsidRPr="005E3D34">
        <w:rPr>
          <w:rFonts w:ascii="Times New Roman" w:eastAsia="Calibri" w:hAnsi="Times New Roman" w:cs="Times New Roman"/>
          <w:sz w:val="24"/>
          <w:szCs w:val="24"/>
        </w:rPr>
        <w:tab/>
        <w:t>(ibid.)</w:t>
      </w:r>
    </w:p>
    <w:p w14:paraId="7F5D62A2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9DCAF3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7FADEA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D34">
        <w:rPr>
          <w:rFonts w:ascii="Times New Roman" w:eastAsia="Calibri" w:hAnsi="Times New Roman" w:cs="Times New Roman"/>
          <w:sz w:val="24"/>
          <w:szCs w:val="24"/>
        </w:rPr>
        <w:t xml:space="preserve">Executors:    Margaret, Lawrence Horner of Fordham(q.v.) and William </w:t>
      </w:r>
      <w:proofErr w:type="spellStart"/>
      <w:r w:rsidRPr="005E3D34">
        <w:rPr>
          <w:rFonts w:ascii="Times New Roman" w:eastAsia="Calibri" w:hAnsi="Times New Roman" w:cs="Times New Roman"/>
          <w:sz w:val="24"/>
          <w:szCs w:val="24"/>
        </w:rPr>
        <w:t>Bregeman</w:t>
      </w:r>
      <w:proofErr w:type="spellEnd"/>
      <w:r w:rsidRPr="005E3D34"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193F9120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D34"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proofErr w:type="spellStart"/>
      <w:r w:rsidRPr="005E3D34">
        <w:rPr>
          <w:rFonts w:ascii="Times New Roman" w:eastAsia="Calibri" w:hAnsi="Times New Roman" w:cs="Times New Roman"/>
          <w:sz w:val="24"/>
          <w:szCs w:val="24"/>
        </w:rPr>
        <w:t>Snailwell</w:t>
      </w:r>
      <w:proofErr w:type="spellEnd"/>
      <w:r w:rsidRPr="005E3D34">
        <w:rPr>
          <w:rFonts w:ascii="Times New Roman" w:eastAsia="Calibri" w:hAnsi="Times New Roman" w:cs="Times New Roman"/>
          <w:sz w:val="24"/>
          <w:szCs w:val="24"/>
        </w:rPr>
        <w:t>(q.v.)</w:t>
      </w:r>
      <w:proofErr w:type="gramStart"/>
      <w:r w:rsidRPr="005E3D34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  <w:r w:rsidRPr="005E3D34">
        <w:rPr>
          <w:rFonts w:ascii="Times New Roman" w:eastAsia="Calibri" w:hAnsi="Times New Roman" w:cs="Times New Roman"/>
          <w:sz w:val="24"/>
          <w:szCs w:val="24"/>
        </w:rPr>
        <w:t xml:space="preserve">   (ibid.)</w:t>
      </w:r>
    </w:p>
    <w:p w14:paraId="36AF250F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D7F45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787D92" w14:textId="77777777" w:rsidR="005E3D34" w:rsidRPr="005E3D34" w:rsidRDefault="005E3D34" w:rsidP="005E3D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D34">
        <w:rPr>
          <w:rFonts w:ascii="Times New Roman" w:eastAsia="Calibri" w:hAnsi="Times New Roman" w:cs="Times New Roman"/>
          <w:sz w:val="24"/>
          <w:szCs w:val="24"/>
        </w:rPr>
        <w:t>31 March 2020</w:t>
      </w:r>
    </w:p>
    <w:p w14:paraId="03775EE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DFA42" w14:textId="77777777" w:rsidR="005E3D34" w:rsidRDefault="005E3D34" w:rsidP="00CD0211">
      <w:pPr>
        <w:spacing w:after="0" w:line="240" w:lineRule="auto"/>
      </w:pPr>
      <w:r>
        <w:separator/>
      </w:r>
    </w:p>
  </w:endnote>
  <w:endnote w:type="continuationSeparator" w:id="0">
    <w:p w14:paraId="37862515" w14:textId="77777777" w:rsidR="005E3D34" w:rsidRDefault="005E3D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93B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080FD" w14:textId="77777777" w:rsidR="005E3D34" w:rsidRDefault="005E3D34" w:rsidP="00CD0211">
      <w:pPr>
        <w:spacing w:after="0" w:line="240" w:lineRule="auto"/>
      </w:pPr>
      <w:r>
        <w:separator/>
      </w:r>
    </w:p>
  </w:footnote>
  <w:footnote w:type="continuationSeparator" w:id="0">
    <w:p w14:paraId="4067CE2E" w14:textId="77777777" w:rsidR="005E3D34" w:rsidRDefault="005E3D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3D3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FD1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2020-04-18T18:41:00Z</dcterms:created>
  <dcterms:modified xsi:type="dcterms:W3CDTF">2020-04-18T18:42:00Z</dcterms:modified>
</cp:coreProperties>
</file>