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843" w:rsidRPr="000278DF" w:rsidRDefault="000E0843" w:rsidP="000E0843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0E0843">
        <w:rPr>
          <w:rStyle w:val="Hyperlink"/>
          <w:color w:val="auto"/>
        </w:rPr>
        <w:t>Philip LEWESTON</w:t>
      </w:r>
      <w:bookmarkEnd w:id="0"/>
      <w:r w:rsidRPr="000278DF">
        <w:rPr>
          <w:rStyle w:val="Hyperlink"/>
          <w:color w:val="auto"/>
          <w:u w:val="none"/>
        </w:rPr>
        <w:t xml:space="preserve">      (fl.1446)</w:t>
      </w:r>
    </w:p>
    <w:p w:rsidR="000E0843" w:rsidRPr="000278DF" w:rsidRDefault="000E0843" w:rsidP="000E0843">
      <w:pPr>
        <w:pStyle w:val="NoSpacing"/>
        <w:rPr>
          <w:rStyle w:val="Hyperlink"/>
          <w:color w:val="auto"/>
          <w:u w:val="none"/>
        </w:rPr>
      </w:pPr>
    </w:p>
    <w:p w:rsidR="000E0843" w:rsidRPr="000278DF" w:rsidRDefault="000E0843" w:rsidP="000E0843">
      <w:pPr>
        <w:pStyle w:val="NoSpacing"/>
        <w:rPr>
          <w:rStyle w:val="Hyperlink"/>
          <w:color w:val="auto"/>
          <w:u w:val="none"/>
        </w:rPr>
      </w:pPr>
    </w:p>
    <w:p w:rsidR="000E0843" w:rsidRPr="000278DF" w:rsidRDefault="000E0843" w:rsidP="000E0843">
      <w:pPr>
        <w:pStyle w:val="NoSpacing"/>
        <w:rPr>
          <w:rStyle w:val="Hyperlink"/>
          <w:color w:val="auto"/>
          <w:u w:val="none"/>
        </w:rPr>
      </w:pPr>
      <w:r w:rsidRPr="000278DF">
        <w:rPr>
          <w:rStyle w:val="Hyperlink"/>
          <w:color w:val="auto"/>
          <w:u w:val="none"/>
        </w:rPr>
        <w:t xml:space="preserve">= </w:t>
      </w:r>
      <w:proofErr w:type="gramStart"/>
      <w:r w:rsidRPr="000278DF">
        <w:rPr>
          <w:rStyle w:val="Hyperlink"/>
          <w:color w:val="auto"/>
          <w:u w:val="none"/>
        </w:rPr>
        <w:t>Joan(</w:t>
      </w:r>
      <w:proofErr w:type="gramEnd"/>
      <w:r w:rsidRPr="000278DF">
        <w:rPr>
          <w:rStyle w:val="Hyperlink"/>
          <w:color w:val="auto"/>
          <w:u w:val="none"/>
        </w:rPr>
        <w:t>q.v.)</w:t>
      </w:r>
    </w:p>
    <w:p w:rsidR="000E0843" w:rsidRDefault="000E0843" w:rsidP="000E0843">
      <w:pPr>
        <w:pStyle w:val="NoSpacing"/>
        <w:rPr>
          <w:rStyle w:val="Hyperlink"/>
        </w:rPr>
      </w:pPr>
      <w:r w:rsidRPr="000006B8">
        <w:t>(</w:t>
      </w:r>
      <w:hyperlink r:id="rId7" w:history="1">
        <w:r w:rsidRPr="000006B8">
          <w:rPr>
            <w:rStyle w:val="Hyperlink"/>
          </w:rPr>
          <w:t>http://www.medievalgenealogy.org.uk/fines/abstracts/CP_25_1_179_95.shtml</w:t>
        </w:r>
      </w:hyperlink>
      <w:r w:rsidRPr="000006B8">
        <w:rPr>
          <w:rStyle w:val="Hyperlink"/>
        </w:rPr>
        <w:t>)</w:t>
      </w:r>
    </w:p>
    <w:p w:rsidR="000E0843" w:rsidRDefault="000E0843" w:rsidP="000E0843">
      <w:pPr>
        <w:pStyle w:val="NoSpacing"/>
        <w:rPr>
          <w:rStyle w:val="Hyperlink"/>
        </w:rPr>
      </w:pPr>
    </w:p>
    <w:p w:rsidR="000E0843" w:rsidRDefault="000E0843" w:rsidP="000E0843">
      <w:pPr>
        <w:pStyle w:val="NoSpacing"/>
        <w:rPr>
          <w:rStyle w:val="Hyperlink"/>
        </w:rPr>
      </w:pPr>
    </w:p>
    <w:p w:rsidR="000E0843" w:rsidRPr="00F809B6" w:rsidRDefault="000E0843" w:rsidP="000E0843">
      <w:pPr>
        <w:pStyle w:val="NoSpacing"/>
        <w:rPr>
          <w:rStyle w:val="Hyperlink"/>
          <w:color w:val="auto"/>
          <w:u w:val="none"/>
        </w:rPr>
      </w:pPr>
      <w:r w:rsidRPr="00F809B6">
        <w:rPr>
          <w:rStyle w:val="Hyperlink"/>
          <w:color w:val="auto"/>
          <w:u w:val="none"/>
        </w:rPr>
        <w:t xml:space="preserve">  6 Oct.1446</w:t>
      </w:r>
      <w:r w:rsidRPr="00F809B6">
        <w:rPr>
          <w:rStyle w:val="Hyperlink"/>
          <w:color w:val="auto"/>
          <w:u w:val="none"/>
        </w:rPr>
        <w:tab/>
        <w:t xml:space="preserve">Settlement of the action taken against them by John </w:t>
      </w:r>
      <w:proofErr w:type="spellStart"/>
      <w:proofErr w:type="gramStart"/>
      <w:r w:rsidRPr="00F809B6">
        <w:rPr>
          <w:rStyle w:val="Hyperlink"/>
          <w:color w:val="auto"/>
          <w:u w:val="none"/>
        </w:rPr>
        <w:t>Leweston</w:t>
      </w:r>
      <w:proofErr w:type="spellEnd"/>
      <w:r w:rsidRPr="00F809B6">
        <w:rPr>
          <w:rStyle w:val="Hyperlink"/>
          <w:color w:val="auto"/>
          <w:u w:val="none"/>
        </w:rPr>
        <w:t>(</w:t>
      </w:r>
      <w:proofErr w:type="gramEnd"/>
      <w:r w:rsidRPr="00F809B6">
        <w:rPr>
          <w:rStyle w:val="Hyperlink"/>
          <w:color w:val="auto"/>
          <w:u w:val="none"/>
        </w:rPr>
        <w:t>q.v.)</w:t>
      </w:r>
    </w:p>
    <w:p w:rsidR="000E0843" w:rsidRPr="00F809B6" w:rsidRDefault="000E0843" w:rsidP="000E0843">
      <w:pPr>
        <w:pStyle w:val="NoSpacing"/>
        <w:ind w:left="1440"/>
        <w:rPr>
          <w:rStyle w:val="Hyperlink"/>
          <w:color w:val="auto"/>
          <w:u w:val="none"/>
        </w:rPr>
      </w:pPr>
      <w:r w:rsidRPr="00F809B6">
        <w:rPr>
          <w:rStyle w:val="Hyperlink"/>
          <w:color w:val="auto"/>
          <w:u w:val="none"/>
        </w:rPr>
        <w:t xml:space="preserve">and William </w:t>
      </w:r>
      <w:proofErr w:type="spellStart"/>
      <w:r w:rsidRPr="00F809B6">
        <w:rPr>
          <w:rStyle w:val="Hyperlink"/>
          <w:color w:val="auto"/>
          <w:u w:val="none"/>
        </w:rPr>
        <w:t>Auntrous</w:t>
      </w:r>
      <w:proofErr w:type="spellEnd"/>
      <w:r w:rsidRPr="00F809B6">
        <w:rPr>
          <w:rStyle w:val="Hyperlink"/>
          <w:color w:val="auto"/>
          <w:u w:val="none"/>
        </w:rPr>
        <w:t xml:space="preserve">(q.v.) over a </w:t>
      </w:r>
      <w:proofErr w:type="spellStart"/>
      <w:r w:rsidRPr="00F809B6">
        <w:rPr>
          <w:rStyle w:val="Hyperlink"/>
          <w:color w:val="auto"/>
          <w:u w:val="none"/>
        </w:rPr>
        <w:t>messuage</w:t>
      </w:r>
      <w:proofErr w:type="spellEnd"/>
      <w:r w:rsidRPr="00F809B6">
        <w:rPr>
          <w:rStyle w:val="Hyperlink"/>
          <w:color w:val="auto"/>
          <w:u w:val="none"/>
        </w:rPr>
        <w:t xml:space="preserve"> and 100 acres of land in </w:t>
      </w:r>
      <w:proofErr w:type="spellStart"/>
      <w:r w:rsidRPr="00F809B6">
        <w:rPr>
          <w:rStyle w:val="Hyperlink"/>
          <w:color w:val="auto"/>
          <w:u w:val="none"/>
        </w:rPr>
        <w:t>Potcote</w:t>
      </w:r>
      <w:proofErr w:type="spellEnd"/>
      <w:r w:rsidRPr="00F809B6">
        <w:rPr>
          <w:rStyle w:val="Hyperlink"/>
          <w:color w:val="auto"/>
          <w:u w:val="none"/>
        </w:rPr>
        <w:t xml:space="preserve">, a moiety of the manors of </w:t>
      </w:r>
      <w:proofErr w:type="spellStart"/>
      <w:r w:rsidRPr="00F809B6">
        <w:rPr>
          <w:rStyle w:val="Hyperlink"/>
          <w:color w:val="auto"/>
          <w:u w:val="none"/>
        </w:rPr>
        <w:t>Grimscote</w:t>
      </w:r>
      <w:proofErr w:type="spellEnd"/>
      <w:r w:rsidRPr="00F809B6">
        <w:rPr>
          <w:rStyle w:val="Hyperlink"/>
          <w:color w:val="auto"/>
          <w:u w:val="none"/>
        </w:rPr>
        <w:t xml:space="preserve"> </w:t>
      </w:r>
      <w:r w:rsidRPr="00F809B6">
        <w:rPr>
          <w:rStyle w:val="Hyperlink"/>
          <w:color w:val="auto"/>
          <w:u w:val="none"/>
        </w:rPr>
        <w:tab/>
        <w:t xml:space="preserve">and </w:t>
      </w:r>
      <w:proofErr w:type="spellStart"/>
      <w:r w:rsidRPr="00F809B6">
        <w:rPr>
          <w:rStyle w:val="Hyperlink"/>
          <w:color w:val="auto"/>
          <w:u w:val="none"/>
        </w:rPr>
        <w:t>Potcote</w:t>
      </w:r>
      <w:proofErr w:type="spellEnd"/>
      <w:r w:rsidRPr="00F809B6">
        <w:rPr>
          <w:rStyle w:val="Hyperlink"/>
          <w:color w:val="auto"/>
          <w:u w:val="none"/>
        </w:rPr>
        <w:t xml:space="preserve"> and the </w:t>
      </w:r>
      <w:proofErr w:type="spellStart"/>
      <w:r w:rsidRPr="00F809B6">
        <w:rPr>
          <w:rStyle w:val="Hyperlink"/>
          <w:color w:val="auto"/>
          <w:u w:val="none"/>
        </w:rPr>
        <w:t>advowson</w:t>
      </w:r>
      <w:proofErr w:type="spellEnd"/>
      <w:r w:rsidRPr="00F809B6">
        <w:rPr>
          <w:rStyle w:val="Hyperlink"/>
          <w:color w:val="auto"/>
          <w:u w:val="none"/>
        </w:rPr>
        <w:t xml:space="preserve"> of the church of Cold </w:t>
      </w:r>
      <w:proofErr w:type="spellStart"/>
      <w:r w:rsidRPr="00F809B6">
        <w:rPr>
          <w:rStyle w:val="Hyperlink"/>
          <w:color w:val="auto"/>
          <w:u w:val="none"/>
        </w:rPr>
        <w:t>Heigham</w:t>
      </w:r>
      <w:proofErr w:type="spellEnd"/>
      <w:r w:rsidRPr="00F809B6">
        <w:rPr>
          <w:rStyle w:val="Hyperlink"/>
          <w:color w:val="auto"/>
          <w:u w:val="none"/>
        </w:rPr>
        <w:t>, Northamptonshire. 9ibid.)</w:t>
      </w:r>
    </w:p>
    <w:p w:rsidR="000E0843" w:rsidRPr="00F809B6" w:rsidRDefault="000E0843" w:rsidP="000E0843">
      <w:pPr>
        <w:pStyle w:val="NoSpacing"/>
        <w:rPr>
          <w:rStyle w:val="Hyperlink"/>
          <w:color w:val="auto"/>
          <w:u w:val="none"/>
        </w:rPr>
      </w:pPr>
    </w:p>
    <w:p w:rsidR="000E0843" w:rsidRPr="00F809B6" w:rsidRDefault="000E0843" w:rsidP="000E0843">
      <w:pPr>
        <w:pStyle w:val="NoSpacing"/>
        <w:rPr>
          <w:rStyle w:val="Hyperlink"/>
          <w:color w:val="auto"/>
          <w:u w:val="none"/>
        </w:rPr>
      </w:pPr>
    </w:p>
    <w:p w:rsidR="00E47068" w:rsidRPr="00C009D8" w:rsidRDefault="000E0843" w:rsidP="000E0843">
      <w:pPr>
        <w:pStyle w:val="NoSpacing"/>
      </w:pPr>
      <w:r w:rsidRPr="00F809B6">
        <w:rPr>
          <w:rStyle w:val="Hyperlink"/>
          <w:color w:val="auto"/>
          <w:u w:val="none"/>
        </w:rPr>
        <w:t>10 July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843" w:rsidRDefault="000E0843" w:rsidP="00920DE3">
      <w:pPr>
        <w:spacing w:after="0" w:line="240" w:lineRule="auto"/>
      </w:pPr>
      <w:r>
        <w:separator/>
      </w:r>
    </w:p>
  </w:endnote>
  <w:endnote w:type="continuationSeparator" w:id="0">
    <w:p w:rsidR="000E0843" w:rsidRDefault="000E08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843" w:rsidRDefault="000E0843" w:rsidP="00920DE3">
      <w:pPr>
        <w:spacing w:after="0" w:line="240" w:lineRule="auto"/>
      </w:pPr>
      <w:r>
        <w:separator/>
      </w:r>
    </w:p>
  </w:footnote>
  <w:footnote w:type="continuationSeparator" w:id="0">
    <w:p w:rsidR="000E0843" w:rsidRDefault="000E08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843"/>
    <w:rsid w:val="000E084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08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08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2014-10-01T19:42:00Z</dcterms:created>
  <dcterms:modified xsi:type="dcterms:W3CDTF">2014-10-01T19:43:00Z</dcterms:modified>
</cp:coreProperties>
</file>