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895" w:rsidRDefault="00520895" w:rsidP="00520895">
      <w:pPr>
        <w:pStyle w:val="NoSpacing"/>
      </w:pPr>
      <w:r>
        <w:rPr>
          <w:u w:val="single"/>
        </w:rPr>
        <w:t>Henry MITCHELL</w:t>
      </w:r>
      <w:r>
        <w:t xml:space="preserve">       (fl.1484)</w:t>
      </w:r>
    </w:p>
    <w:p w:rsidR="00520895" w:rsidRDefault="00520895" w:rsidP="0052089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Atherstone</w:t>
      </w:r>
      <w:proofErr w:type="spellEnd"/>
      <w:r>
        <w:t xml:space="preserve">, Warwickshire. </w:t>
      </w:r>
      <w:proofErr w:type="gramStart"/>
      <w:r>
        <w:t>Labourer.</w:t>
      </w:r>
      <w:proofErr w:type="gramEnd"/>
    </w:p>
    <w:p w:rsidR="00520895" w:rsidRDefault="00520895" w:rsidP="00520895">
      <w:pPr>
        <w:pStyle w:val="NoSpacing"/>
      </w:pPr>
    </w:p>
    <w:p w:rsidR="00520895" w:rsidRDefault="00520895" w:rsidP="00520895">
      <w:pPr>
        <w:pStyle w:val="NoSpacing"/>
      </w:pPr>
    </w:p>
    <w:p w:rsidR="00520895" w:rsidRDefault="00520895" w:rsidP="00520895">
      <w:pPr>
        <w:pStyle w:val="NoSpacing"/>
      </w:pPr>
      <w:r>
        <w:tab/>
        <w:t>1484</w:t>
      </w:r>
      <w:r>
        <w:tab/>
        <w:t xml:space="preserve"> Richard </w:t>
      </w:r>
      <w:proofErr w:type="spellStart"/>
      <w:proofErr w:type="gramStart"/>
      <w:r>
        <w:t>Astell</w:t>
      </w:r>
      <w:proofErr w:type="spellEnd"/>
      <w:r>
        <w:t>(</w:t>
      </w:r>
      <w:proofErr w:type="gramEnd"/>
      <w:r>
        <w:t xml:space="preserve">q.v.) brought a plaint of debt against him and </w:t>
      </w:r>
    </w:p>
    <w:p w:rsidR="00520895" w:rsidRDefault="00520895" w:rsidP="00520895">
      <w:pPr>
        <w:pStyle w:val="NoSpacing"/>
      </w:pPr>
      <w:r>
        <w:tab/>
      </w:r>
      <w:r>
        <w:tab/>
        <w:t xml:space="preserve">Roger </w:t>
      </w:r>
      <w:proofErr w:type="spellStart"/>
      <w:r>
        <w:t>Wryght</w:t>
      </w:r>
      <w:proofErr w:type="spellEnd"/>
      <w:r>
        <w:t xml:space="preserve"> of Broughton </w:t>
      </w:r>
      <w:proofErr w:type="gramStart"/>
      <w:r>
        <w:t>Astley(</w:t>
      </w:r>
      <w:proofErr w:type="gramEnd"/>
      <w:r>
        <w:t>q.v.).</w:t>
      </w:r>
    </w:p>
    <w:p w:rsidR="00520895" w:rsidRPr="00015F95" w:rsidRDefault="00520895" w:rsidP="00520895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520895" w:rsidRDefault="00520895" w:rsidP="00520895">
      <w:pPr>
        <w:pStyle w:val="NoSpacing"/>
      </w:pPr>
    </w:p>
    <w:p w:rsidR="00520895" w:rsidRDefault="00520895" w:rsidP="00520895">
      <w:pPr>
        <w:pStyle w:val="NoSpacing"/>
      </w:pPr>
    </w:p>
    <w:p w:rsidR="00520895" w:rsidRDefault="00520895" w:rsidP="00520895">
      <w:pPr>
        <w:pStyle w:val="NoSpacing"/>
      </w:pPr>
      <w:r>
        <w:t>18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895" w:rsidRDefault="00520895" w:rsidP="00920DE3">
      <w:pPr>
        <w:spacing w:after="0" w:line="240" w:lineRule="auto"/>
      </w:pPr>
      <w:r>
        <w:separator/>
      </w:r>
    </w:p>
  </w:endnote>
  <w:endnote w:type="continuationSeparator" w:id="0">
    <w:p w:rsidR="00520895" w:rsidRDefault="0052089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895" w:rsidRDefault="00520895" w:rsidP="00920DE3">
      <w:pPr>
        <w:spacing w:after="0" w:line="240" w:lineRule="auto"/>
      </w:pPr>
      <w:r>
        <w:separator/>
      </w:r>
    </w:p>
  </w:footnote>
  <w:footnote w:type="continuationSeparator" w:id="0">
    <w:p w:rsidR="00520895" w:rsidRDefault="0052089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895"/>
    <w:rsid w:val="00120749"/>
    <w:rsid w:val="0052089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208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5208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2015-06-06T21:06:00Z</dcterms:created>
  <dcterms:modified xsi:type="dcterms:W3CDTF">2015-06-06T21:08:00Z</dcterms:modified>
</cp:coreProperties>
</file>