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F33F" w14:textId="77777777" w:rsidR="001C02D3" w:rsidRDefault="001C02D3" w:rsidP="001C02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MYLE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fl.1451)</w:t>
      </w:r>
    </w:p>
    <w:p w14:paraId="17C47FE5" w14:textId="77777777" w:rsidR="001C02D3" w:rsidRDefault="001C02D3" w:rsidP="001C02D3">
      <w:pPr>
        <w:pStyle w:val="NoSpacing"/>
        <w:rPr>
          <w:rFonts w:cs="Times New Roman"/>
          <w:szCs w:val="24"/>
        </w:rPr>
      </w:pPr>
    </w:p>
    <w:p w14:paraId="686B3D05" w14:textId="77777777" w:rsidR="001C02D3" w:rsidRDefault="001C02D3" w:rsidP="001C02D3">
      <w:pPr>
        <w:pStyle w:val="NoSpacing"/>
        <w:rPr>
          <w:rFonts w:cs="Times New Roman"/>
          <w:szCs w:val="24"/>
        </w:rPr>
      </w:pPr>
    </w:p>
    <w:p w14:paraId="7510D7EF" w14:textId="77777777" w:rsidR="001C02D3" w:rsidRDefault="001C02D3" w:rsidP="001C02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Aug.1451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Bygott</w:t>
      </w:r>
      <w:proofErr w:type="spellEnd"/>
      <w:r>
        <w:rPr>
          <w:rFonts w:cs="Times New Roman"/>
          <w:szCs w:val="24"/>
        </w:rPr>
        <w:t xml:space="preserve">(q.v.) conveyed property in Fenny Compton, Warwickshire, to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2238D3FA" w14:textId="77777777" w:rsidR="001C02D3" w:rsidRDefault="001C02D3" w:rsidP="001C02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John </w:t>
      </w:r>
      <w:proofErr w:type="spellStart"/>
      <w:r>
        <w:rPr>
          <w:rFonts w:cs="Times New Roman"/>
          <w:szCs w:val="24"/>
        </w:rPr>
        <w:t>Myle</w:t>
      </w:r>
      <w:proofErr w:type="spellEnd"/>
      <w:r>
        <w:rPr>
          <w:rFonts w:cs="Times New Roman"/>
          <w:szCs w:val="24"/>
        </w:rPr>
        <w:t>(q.v.).    (T.N.A. ref. CRO 457/44/38)</w:t>
      </w:r>
    </w:p>
    <w:p w14:paraId="7928E3E0" w14:textId="77777777" w:rsidR="001C02D3" w:rsidRDefault="001C02D3" w:rsidP="001C02D3">
      <w:pPr>
        <w:pStyle w:val="NoSpacing"/>
        <w:rPr>
          <w:rFonts w:cs="Times New Roman"/>
          <w:szCs w:val="24"/>
        </w:rPr>
      </w:pPr>
    </w:p>
    <w:p w14:paraId="30BB0236" w14:textId="77777777" w:rsidR="001C02D3" w:rsidRDefault="001C02D3" w:rsidP="001C02D3">
      <w:pPr>
        <w:pStyle w:val="NoSpacing"/>
        <w:rPr>
          <w:rFonts w:cs="Times New Roman"/>
          <w:szCs w:val="24"/>
        </w:rPr>
      </w:pPr>
    </w:p>
    <w:p w14:paraId="11509295" w14:textId="77777777" w:rsidR="001C02D3" w:rsidRDefault="001C02D3" w:rsidP="001C02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2023</w:t>
      </w:r>
    </w:p>
    <w:p w14:paraId="666B9B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412C3" w14:textId="77777777" w:rsidR="001C02D3" w:rsidRDefault="001C02D3" w:rsidP="009139A6">
      <w:r>
        <w:separator/>
      </w:r>
    </w:p>
  </w:endnote>
  <w:endnote w:type="continuationSeparator" w:id="0">
    <w:p w14:paraId="005A00AE" w14:textId="77777777" w:rsidR="001C02D3" w:rsidRDefault="001C02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00B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D2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15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2CA8E" w14:textId="77777777" w:rsidR="001C02D3" w:rsidRDefault="001C02D3" w:rsidP="009139A6">
      <w:r>
        <w:separator/>
      </w:r>
    </w:p>
  </w:footnote>
  <w:footnote w:type="continuationSeparator" w:id="0">
    <w:p w14:paraId="37F840EA" w14:textId="77777777" w:rsidR="001C02D3" w:rsidRDefault="001C02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ED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0B8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7E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D3"/>
    <w:rsid w:val="000666E0"/>
    <w:rsid w:val="001C02D3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CD606"/>
  <w15:chartTrackingRefBased/>
  <w15:docId w15:val="{6ABBFCE9-F466-48C6-AF57-C3B27327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2023-06-27T20:10:00Z</dcterms:created>
  <dcterms:modified xsi:type="dcterms:W3CDTF">2023-06-27T20:11:00Z</dcterms:modified>
</cp:coreProperties>
</file>