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77" w:rsidRDefault="00534977" w:rsidP="00534977">
      <w:pPr>
        <w:pStyle w:val="NoSpacing"/>
      </w:pPr>
      <w:r>
        <w:rPr>
          <w:u w:val="single"/>
        </w:rPr>
        <w:t>Richard MYLLE</w:t>
      </w:r>
      <w:r>
        <w:t xml:space="preserve">     (fl.1464)</w:t>
      </w:r>
    </w:p>
    <w:p w:rsidR="00534977" w:rsidRDefault="00534977" w:rsidP="00534977">
      <w:pPr>
        <w:pStyle w:val="NoSpacing"/>
      </w:pPr>
    </w:p>
    <w:p w:rsidR="00534977" w:rsidRDefault="00534977" w:rsidP="00534977">
      <w:pPr>
        <w:pStyle w:val="NoSpacing"/>
      </w:pPr>
    </w:p>
    <w:p w:rsidR="00534977" w:rsidRDefault="00534977" w:rsidP="00534977">
      <w:pPr>
        <w:pStyle w:val="NoSpacing"/>
      </w:pPr>
      <w:r>
        <w:t>13 Oct.1464</w:t>
      </w:r>
      <w:r>
        <w:tab/>
        <w:t xml:space="preserve">Settlement of the action taken against him by Maurice </w:t>
      </w:r>
      <w:proofErr w:type="gramStart"/>
      <w:r>
        <w:t>Berkeley(</w:t>
      </w:r>
      <w:proofErr w:type="gramEnd"/>
      <w:r>
        <w:t>q.v.)</w:t>
      </w:r>
    </w:p>
    <w:p w:rsidR="00534977" w:rsidRDefault="00534977" w:rsidP="0053497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a moiety of the manor of Eastleigh, Hampshire.   </w:t>
      </w:r>
    </w:p>
    <w:p w:rsidR="00534977" w:rsidRPr="00534977" w:rsidRDefault="00534977" w:rsidP="00534977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534977">
        <w:rPr>
          <w:sz w:val="22"/>
          <w:szCs w:val="22"/>
        </w:rPr>
        <w:t>(</w:t>
      </w:r>
      <w:hyperlink r:id="rId7" w:history="1">
        <w:r w:rsidRPr="00534977">
          <w:rPr>
            <w:rStyle w:val="Hyperlink"/>
            <w:sz w:val="22"/>
            <w:szCs w:val="22"/>
          </w:rPr>
          <w:t>http://www.medievalgenealogy.org.uk/fines/abstracts/CP_25_1_207_34.shtml</w:t>
        </w:r>
      </w:hyperlink>
      <w:r w:rsidRPr="00534977">
        <w:rPr>
          <w:sz w:val="22"/>
          <w:szCs w:val="22"/>
        </w:rPr>
        <w:t>)</w:t>
      </w:r>
      <w:bookmarkEnd w:id="0"/>
    </w:p>
    <w:p w:rsidR="00534977" w:rsidRDefault="00534977" w:rsidP="00534977">
      <w:pPr>
        <w:pStyle w:val="NoSpacing"/>
      </w:pPr>
    </w:p>
    <w:p w:rsidR="00534977" w:rsidRDefault="00534977" w:rsidP="00534977">
      <w:pPr>
        <w:pStyle w:val="NoSpacing"/>
      </w:pPr>
    </w:p>
    <w:p w:rsidR="00E47068" w:rsidRPr="00C009D8" w:rsidRDefault="00534977" w:rsidP="00534977">
      <w:pPr>
        <w:pStyle w:val="NoSpacing"/>
      </w:pPr>
      <w:r>
        <w:t>16 April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977" w:rsidRDefault="00534977" w:rsidP="00920DE3">
      <w:pPr>
        <w:spacing w:after="0" w:line="240" w:lineRule="auto"/>
      </w:pPr>
      <w:r>
        <w:separator/>
      </w:r>
    </w:p>
  </w:endnote>
  <w:endnote w:type="continuationSeparator" w:id="0">
    <w:p w:rsidR="00534977" w:rsidRDefault="005349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977" w:rsidRDefault="00534977" w:rsidP="00920DE3">
      <w:pPr>
        <w:spacing w:after="0" w:line="240" w:lineRule="auto"/>
      </w:pPr>
      <w:r>
        <w:separator/>
      </w:r>
    </w:p>
  </w:footnote>
  <w:footnote w:type="continuationSeparator" w:id="0">
    <w:p w:rsidR="00534977" w:rsidRDefault="005349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77"/>
    <w:rsid w:val="00120749"/>
    <w:rsid w:val="0053497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49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4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2014-05-19T21:04:00Z</dcterms:created>
  <dcterms:modified xsi:type="dcterms:W3CDTF">2014-05-19T21:04:00Z</dcterms:modified>
</cp:coreProperties>
</file>