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364D4" w14:textId="77777777" w:rsidR="00DA4053" w:rsidRDefault="00DA4053" w:rsidP="00DA40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MYDWYNTER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7A01698" w14:textId="77777777" w:rsidR="00DA4053" w:rsidRDefault="00DA4053" w:rsidP="00DA4053">
      <w:pPr>
        <w:rPr>
          <w:rFonts w:ascii="Times New Roman" w:hAnsi="Times New Roman" w:cs="Times New Roman"/>
        </w:rPr>
      </w:pPr>
    </w:p>
    <w:p w14:paraId="638FAF8A" w14:textId="77777777" w:rsidR="00DA4053" w:rsidRDefault="00DA4053" w:rsidP="00DA4053">
      <w:pPr>
        <w:rPr>
          <w:rFonts w:ascii="Times New Roman" w:hAnsi="Times New Roman" w:cs="Times New Roman"/>
        </w:rPr>
      </w:pPr>
    </w:p>
    <w:p w14:paraId="1A4E37AC" w14:textId="77777777" w:rsidR="00DA4053" w:rsidRDefault="00DA4053" w:rsidP="00DA40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Purlewyn</w:t>
      </w:r>
      <w:proofErr w:type="spellEnd"/>
      <w:r>
        <w:rPr>
          <w:rFonts w:ascii="Times New Roman" w:hAnsi="Times New Roman" w:cs="Times New Roman"/>
        </w:rPr>
        <w:t xml:space="preserve">(q.v.) and his wife, Anne </w:t>
      </w:r>
      <w:proofErr w:type="spellStart"/>
      <w:r>
        <w:rPr>
          <w:rFonts w:ascii="Times New Roman" w:hAnsi="Times New Roman" w:cs="Times New Roman"/>
        </w:rPr>
        <w:t>Dodyng</w:t>
      </w:r>
      <w:proofErr w:type="spellEnd"/>
      <w:r>
        <w:rPr>
          <w:rFonts w:ascii="Times New Roman" w:hAnsi="Times New Roman" w:cs="Times New Roman"/>
        </w:rPr>
        <w:t>(q.v.), brought a plaint</w:t>
      </w:r>
    </w:p>
    <w:p w14:paraId="45BA8299" w14:textId="77777777" w:rsidR="00DA4053" w:rsidRDefault="00DA4053" w:rsidP="00DA40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concord against him.</w:t>
      </w:r>
    </w:p>
    <w:p w14:paraId="1F30FB81" w14:textId="77777777" w:rsidR="00DA4053" w:rsidRDefault="00DA4053" w:rsidP="00DA40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355C7C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52D4820" w14:textId="77777777" w:rsidR="00DA4053" w:rsidRDefault="00DA4053" w:rsidP="00DA4053">
      <w:pPr>
        <w:rPr>
          <w:rFonts w:ascii="Times New Roman" w:hAnsi="Times New Roman" w:cs="Times New Roman"/>
        </w:rPr>
      </w:pPr>
    </w:p>
    <w:p w14:paraId="2534B94F" w14:textId="77777777" w:rsidR="00DA4053" w:rsidRDefault="00DA4053" w:rsidP="00DA4053">
      <w:pPr>
        <w:rPr>
          <w:rFonts w:ascii="Times New Roman" w:hAnsi="Times New Roman" w:cs="Times New Roman"/>
        </w:rPr>
      </w:pPr>
    </w:p>
    <w:p w14:paraId="72B5E2B0" w14:textId="77777777" w:rsidR="00DA4053" w:rsidRDefault="00DA4053" w:rsidP="00DA40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October 2018</w:t>
      </w:r>
    </w:p>
    <w:p w14:paraId="6CF1861F" w14:textId="77777777" w:rsidR="006B2F86" w:rsidRPr="00E71FC3" w:rsidRDefault="00DA405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C66CF" w14:textId="77777777" w:rsidR="00DA4053" w:rsidRDefault="00DA4053" w:rsidP="00E71FC3">
      <w:r>
        <w:separator/>
      </w:r>
    </w:p>
  </w:endnote>
  <w:endnote w:type="continuationSeparator" w:id="0">
    <w:p w14:paraId="14D974BD" w14:textId="77777777" w:rsidR="00DA4053" w:rsidRDefault="00DA405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CA579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B33978" w14:textId="77777777" w:rsidR="00DA4053" w:rsidRDefault="00DA4053" w:rsidP="00E71FC3">
      <w:r>
        <w:separator/>
      </w:r>
    </w:p>
  </w:footnote>
  <w:footnote w:type="continuationSeparator" w:id="0">
    <w:p w14:paraId="2E976840" w14:textId="77777777" w:rsidR="00DA4053" w:rsidRDefault="00DA405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053"/>
    <w:rsid w:val="001A7C09"/>
    <w:rsid w:val="00577BD5"/>
    <w:rsid w:val="00656CBA"/>
    <w:rsid w:val="006A1F77"/>
    <w:rsid w:val="00733BE7"/>
    <w:rsid w:val="00AB52E8"/>
    <w:rsid w:val="00B16D3F"/>
    <w:rsid w:val="00BB41AC"/>
    <w:rsid w:val="00DA405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CD78E"/>
  <w15:chartTrackingRefBased/>
  <w15:docId w15:val="{C5905B91-4742-4E7F-95C0-7EF323509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405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A40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2018-11-16T22:16:00Z</dcterms:created>
  <dcterms:modified xsi:type="dcterms:W3CDTF">2018-11-16T22:16:00Z</dcterms:modified>
</cp:coreProperties>
</file>