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47BAE" w14:textId="5ED62736" w:rsidR="00BA00AB" w:rsidRDefault="00712C2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James NICHOLSON (alias PATYNMAKER)</w:t>
      </w:r>
      <w:r>
        <w:rPr>
          <w:rFonts w:cs="Times New Roman"/>
          <w:szCs w:val="24"/>
        </w:rPr>
        <w:t xml:space="preserve">      (fl.1413)</w:t>
      </w:r>
    </w:p>
    <w:p w14:paraId="58AB369B" w14:textId="3E297406" w:rsidR="00712C2A" w:rsidRDefault="00712C2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born in Lynn of an alien father.</w:t>
      </w:r>
    </w:p>
    <w:p w14:paraId="5754E19F" w14:textId="6E6069A0" w:rsidR="00712C2A" w:rsidRDefault="00712C2A" w:rsidP="009139A6">
      <w:pPr>
        <w:pStyle w:val="NoSpacing"/>
        <w:rPr>
          <w:rFonts w:cs="Times New Roman"/>
          <w:szCs w:val="24"/>
        </w:rPr>
      </w:pPr>
    </w:p>
    <w:p w14:paraId="03C1094D" w14:textId="1F8E9149" w:rsidR="00712C2A" w:rsidRDefault="00712C2A" w:rsidP="009139A6">
      <w:pPr>
        <w:pStyle w:val="NoSpacing"/>
        <w:rPr>
          <w:rFonts w:cs="Times New Roman"/>
          <w:szCs w:val="24"/>
        </w:rPr>
      </w:pPr>
    </w:p>
    <w:p w14:paraId="3B686DD8" w14:textId="1DD2470A" w:rsidR="00712C2A" w:rsidRDefault="00712C2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Jun.</w:t>
      </w:r>
      <w:r>
        <w:rPr>
          <w:rFonts w:cs="Times New Roman"/>
          <w:szCs w:val="24"/>
        </w:rPr>
        <w:tab/>
        <w:t>1413</w:t>
      </w:r>
      <w:r>
        <w:rPr>
          <w:rFonts w:cs="Times New Roman"/>
          <w:szCs w:val="24"/>
        </w:rPr>
        <w:tab/>
        <w:t>He was granted denization for him and all of his sons and daughters.</w:t>
      </w:r>
    </w:p>
    <w:p w14:paraId="26FC1018" w14:textId="0A831C2C" w:rsidR="00712C2A" w:rsidRDefault="00712C2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1413-16 p.138)</w:t>
      </w:r>
    </w:p>
    <w:p w14:paraId="62DC8C37" w14:textId="41FBF7B7" w:rsidR="00712C2A" w:rsidRDefault="00712C2A" w:rsidP="009139A6">
      <w:pPr>
        <w:pStyle w:val="NoSpacing"/>
        <w:rPr>
          <w:rFonts w:cs="Times New Roman"/>
          <w:szCs w:val="24"/>
        </w:rPr>
      </w:pPr>
    </w:p>
    <w:p w14:paraId="7A5B0A3C" w14:textId="11A48913" w:rsidR="00712C2A" w:rsidRDefault="00712C2A" w:rsidP="009139A6">
      <w:pPr>
        <w:pStyle w:val="NoSpacing"/>
        <w:rPr>
          <w:rFonts w:cs="Times New Roman"/>
          <w:szCs w:val="24"/>
        </w:rPr>
      </w:pPr>
    </w:p>
    <w:p w14:paraId="702B5951" w14:textId="5D36C9F1" w:rsidR="00712C2A" w:rsidRDefault="00712C2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April 2023</w:t>
      </w:r>
    </w:p>
    <w:p w14:paraId="3B749786" w14:textId="77777777" w:rsidR="00712C2A" w:rsidRPr="00712C2A" w:rsidRDefault="00712C2A" w:rsidP="009139A6">
      <w:pPr>
        <w:pStyle w:val="NoSpacing"/>
        <w:rPr>
          <w:rFonts w:cs="Times New Roman"/>
          <w:szCs w:val="24"/>
        </w:rPr>
      </w:pPr>
    </w:p>
    <w:sectPr w:rsidR="00712C2A" w:rsidRPr="00712C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7AF01" w14:textId="77777777" w:rsidR="00712C2A" w:rsidRDefault="00712C2A" w:rsidP="009139A6">
      <w:r>
        <w:separator/>
      </w:r>
    </w:p>
  </w:endnote>
  <w:endnote w:type="continuationSeparator" w:id="0">
    <w:p w14:paraId="69FF4A15" w14:textId="77777777" w:rsidR="00712C2A" w:rsidRDefault="00712C2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F5AF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49C2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A514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99681" w14:textId="77777777" w:rsidR="00712C2A" w:rsidRDefault="00712C2A" w:rsidP="009139A6">
      <w:r>
        <w:separator/>
      </w:r>
    </w:p>
  </w:footnote>
  <w:footnote w:type="continuationSeparator" w:id="0">
    <w:p w14:paraId="389E102C" w14:textId="77777777" w:rsidR="00712C2A" w:rsidRDefault="00712C2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B739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4FFB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BDF7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C2A"/>
    <w:rsid w:val="000666E0"/>
    <w:rsid w:val="002510B7"/>
    <w:rsid w:val="005C130B"/>
    <w:rsid w:val="00712C2A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DD556"/>
  <w15:chartTrackingRefBased/>
  <w15:docId w15:val="{B42F8F96-6350-4E23-B659-AE764D251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2023-04-04T14:36:00Z</dcterms:created>
  <dcterms:modified xsi:type="dcterms:W3CDTF">2023-04-04T14:38:00Z</dcterms:modified>
</cp:coreProperties>
</file>