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54" w:rsidRDefault="00205D54" w:rsidP="00205D54">
      <w:pPr>
        <w:pStyle w:val="NoSpacing"/>
      </w:pPr>
      <w:r>
        <w:rPr>
          <w:u w:val="single"/>
        </w:rPr>
        <w:t>Nicholas RUNGTON</w:t>
      </w:r>
      <w:r>
        <w:t xml:space="preserve">      (fl.1403-4)</w:t>
      </w:r>
    </w:p>
    <w:p w:rsidR="00205D54" w:rsidRDefault="00205D54" w:rsidP="00205D54">
      <w:pPr>
        <w:pStyle w:val="NoSpacing"/>
      </w:pPr>
    </w:p>
    <w:p w:rsidR="00205D54" w:rsidRDefault="00205D54" w:rsidP="00205D54">
      <w:pPr>
        <w:pStyle w:val="NoSpacing"/>
      </w:pPr>
    </w:p>
    <w:p w:rsidR="00205D54" w:rsidRDefault="00205D54" w:rsidP="00205D54">
      <w:pPr>
        <w:pStyle w:val="NoSpacing"/>
      </w:pPr>
      <w:r>
        <w:t xml:space="preserve">         1403-4</w:t>
      </w:r>
      <w:r>
        <w:tab/>
        <w:t xml:space="preserve">Settlement of the action take by him and others against Edmund </w:t>
      </w:r>
    </w:p>
    <w:p w:rsidR="00205D54" w:rsidRDefault="00205D54" w:rsidP="00205D54">
      <w:pPr>
        <w:pStyle w:val="NoSpacing"/>
      </w:pPr>
      <w:r>
        <w:tab/>
      </w:r>
      <w:r>
        <w:tab/>
        <w:t>Rungton(q.v.), deforciant of lands in North Rungton, Sechythe, West Wynch,</w:t>
      </w:r>
    </w:p>
    <w:p w:rsidR="00205D54" w:rsidRDefault="00205D54" w:rsidP="00205D54">
      <w:pPr>
        <w:pStyle w:val="NoSpacing"/>
      </w:pPr>
      <w:r>
        <w:tab/>
      </w:r>
      <w:r>
        <w:tab/>
        <w:t>Hardwick and Middleton, Norfolk.</w:t>
      </w:r>
    </w:p>
    <w:p w:rsidR="00205D54" w:rsidRDefault="00205D54" w:rsidP="00205D54">
      <w:pPr>
        <w:pStyle w:val="NoSpacing"/>
      </w:pPr>
      <w:r>
        <w:tab/>
      </w:r>
      <w:r>
        <w:tab/>
        <w:t>(Feet of Fines for Norfolk part II p.391)</w:t>
      </w:r>
    </w:p>
    <w:p w:rsidR="00205D54" w:rsidRDefault="00205D54" w:rsidP="00205D54">
      <w:pPr>
        <w:pStyle w:val="NoSpacing"/>
      </w:pPr>
    </w:p>
    <w:p w:rsidR="00205D54" w:rsidRDefault="00205D54" w:rsidP="00205D54">
      <w:pPr>
        <w:pStyle w:val="NoSpacing"/>
      </w:pPr>
    </w:p>
    <w:p w:rsidR="00205D54" w:rsidRDefault="00205D54" w:rsidP="00205D54">
      <w:pPr>
        <w:pStyle w:val="NoSpacing"/>
      </w:pPr>
      <w:r>
        <w:t>14 July 2012</w:t>
      </w:r>
    </w:p>
    <w:p w:rsidR="00BA4020" w:rsidRPr="00186E49" w:rsidRDefault="00205D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D54" w:rsidRDefault="00205D54" w:rsidP="00552EBA">
      <w:r>
        <w:separator/>
      </w:r>
    </w:p>
  </w:endnote>
  <w:endnote w:type="continuationSeparator" w:id="0">
    <w:p w:rsidR="00205D54" w:rsidRDefault="00205D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5D54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D54" w:rsidRDefault="00205D54" w:rsidP="00552EBA">
      <w:r>
        <w:separator/>
      </w:r>
    </w:p>
  </w:footnote>
  <w:footnote w:type="continuationSeparator" w:id="0">
    <w:p w:rsidR="00205D54" w:rsidRDefault="00205D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05D5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2012-07-19T21:40:00Z</dcterms:created>
  <dcterms:modified xsi:type="dcterms:W3CDTF">2012-07-19T21:40:00Z</dcterms:modified>
</cp:coreProperties>
</file>