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F7" w:rsidRDefault="00B176F7" w:rsidP="00B176F7">
      <w:pPr>
        <w:pStyle w:val="NoSpacing"/>
      </w:pPr>
      <w:r>
        <w:rPr>
          <w:u w:val="single"/>
        </w:rPr>
        <w:t>William RUSBY</w:t>
      </w:r>
      <w:r>
        <w:t xml:space="preserve">       (fl.1440)</w:t>
      </w:r>
    </w:p>
    <w:p w:rsidR="00B176F7" w:rsidRDefault="00B176F7" w:rsidP="00B176F7">
      <w:pPr>
        <w:pStyle w:val="NoSpacing"/>
      </w:pPr>
    </w:p>
    <w:p w:rsidR="00B176F7" w:rsidRDefault="00B176F7" w:rsidP="00B176F7">
      <w:pPr>
        <w:pStyle w:val="NoSpacing"/>
      </w:pPr>
    </w:p>
    <w:p w:rsidR="00B176F7" w:rsidRDefault="00B176F7" w:rsidP="00B176F7">
      <w:pPr>
        <w:pStyle w:val="NoSpacing"/>
      </w:pPr>
      <w:r>
        <w:t>25 Jun.</w:t>
      </w:r>
      <w:r>
        <w:tab/>
        <w:t>1440</w:t>
      </w:r>
      <w:r>
        <w:tab/>
        <w:t>Settlement of his action against John Fitz(q.v.) and his wife, Margaret(q.v.),</w:t>
      </w:r>
    </w:p>
    <w:p w:rsidR="00B176F7" w:rsidRDefault="00B176F7" w:rsidP="00B176F7">
      <w:pPr>
        <w:pStyle w:val="NoSpacing"/>
      </w:pPr>
      <w:r>
        <w:tab/>
      </w:r>
      <w:r>
        <w:tab/>
        <w:t>deforciants of a messuage, a dove-cot, 90 acres of land, 10 acres of pasture,</w:t>
      </w:r>
    </w:p>
    <w:p w:rsidR="00B176F7" w:rsidRDefault="00B176F7" w:rsidP="00B176F7">
      <w:pPr>
        <w:pStyle w:val="NoSpacing"/>
      </w:pPr>
      <w:r>
        <w:tab/>
      </w:r>
      <w:r>
        <w:tab/>
        <w:t>13 acres of meadow,  1½ acres of wood, 3 acres of moor and 17d of rent in</w:t>
      </w:r>
    </w:p>
    <w:p w:rsidR="00B176F7" w:rsidRDefault="00B176F7" w:rsidP="00B176F7">
      <w:pPr>
        <w:pStyle w:val="NoSpacing"/>
      </w:pPr>
      <w:r>
        <w:tab/>
      </w:r>
      <w:r>
        <w:tab/>
        <w:t>Polehanger and Meppershall, Bedfordshire.</w:t>
      </w:r>
    </w:p>
    <w:p w:rsidR="00B176F7" w:rsidRDefault="00B176F7" w:rsidP="00B176F7">
      <w:pPr>
        <w:pStyle w:val="NoSpacing"/>
      </w:pPr>
      <w:r>
        <w:tab/>
      </w:r>
      <w:r>
        <w:tab/>
        <w:t>(</w:t>
      </w:r>
      <w:hyperlink r:id="rId7" w:history="1">
        <w:r w:rsidRPr="00E26570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B176F7" w:rsidRDefault="00B176F7" w:rsidP="00B176F7">
      <w:pPr>
        <w:pStyle w:val="NoSpacing"/>
      </w:pPr>
    </w:p>
    <w:p w:rsidR="00B176F7" w:rsidRDefault="00B176F7" w:rsidP="00B176F7">
      <w:pPr>
        <w:pStyle w:val="NoSpacing"/>
      </w:pPr>
    </w:p>
    <w:p w:rsidR="00B176F7" w:rsidRDefault="00B176F7" w:rsidP="00B176F7">
      <w:pPr>
        <w:pStyle w:val="NoSpacing"/>
      </w:pPr>
      <w:r>
        <w:t>7 November 2012</w:t>
      </w:r>
    </w:p>
    <w:p w:rsidR="00BA4020" w:rsidRPr="00186E49" w:rsidRDefault="00B176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6F7" w:rsidRDefault="00B176F7" w:rsidP="00552EBA">
      <w:r>
        <w:separator/>
      </w:r>
    </w:p>
  </w:endnote>
  <w:endnote w:type="continuationSeparator" w:id="0">
    <w:p w:rsidR="00B176F7" w:rsidRDefault="00B176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76F7">
      <w:rPr>
        <w:noProof/>
      </w:rPr>
      <w:t>19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6F7" w:rsidRDefault="00B176F7" w:rsidP="00552EBA">
      <w:r>
        <w:separator/>
      </w:r>
    </w:p>
  </w:footnote>
  <w:footnote w:type="continuationSeparator" w:id="0">
    <w:p w:rsidR="00B176F7" w:rsidRDefault="00B176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176F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2012-11-19T19:26:00Z</dcterms:created>
  <dcterms:modified xsi:type="dcterms:W3CDTF">2012-11-19T19:26:00Z</dcterms:modified>
</cp:coreProperties>
</file>