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FDF712" w14:textId="77777777" w:rsidR="00770416" w:rsidRDefault="00770416" w:rsidP="00770416">
      <w:pPr>
        <w:pStyle w:val="NoSpacing"/>
      </w:pPr>
      <w:r>
        <w:rPr>
          <w:u w:val="single"/>
        </w:rPr>
        <w:t>John SAD</w:t>
      </w:r>
      <w:r>
        <w:t xml:space="preserve">      (fl.1441)</w:t>
      </w:r>
    </w:p>
    <w:p w14:paraId="2DFC57A4" w14:textId="77777777" w:rsidR="00770416" w:rsidRDefault="00770416" w:rsidP="00770416">
      <w:pPr>
        <w:pStyle w:val="NoSpacing"/>
      </w:pPr>
      <w:r>
        <w:t>Rector of Lavenham Church, Suffolk.</w:t>
      </w:r>
    </w:p>
    <w:p w14:paraId="44BAE9D9" w14:textId="77777777" w:rsidR="00770416" w:rsidRDefault="00770416" w:rsidP="00770416">
      <w:pPr>
        <w:pStyle w:val="NoSpacing"/>
      </w:pPr>
    </w:p>
    <w:p w14:paraId="51A9F74F" w14:textId="77777777" w:rsidR="00770416" w:rsidRDefault="00770416" w:rsidP="00770416">
      <w:pPr>
        <w:pStyle w:val="NoSpacing"/>
      </w:pPr>
    </w:p>
    <w:p w14:paraId="00816480" w14:textId="77777777" w:rsidR="00770416" w:rsidRDefault="00770416" w:rsidP="00770416">
      <w:pPr>
        <w:pStyle w:val="NoSpacing"/>
      </w:pPr>
      <w:r>
        <w:t>10 Mar.1441</w:t>
      </w:r>
      <w:r>
        <w:tab/>
        <w:t>He was a witness of the Will of John Place of Lavenham(q.v.).</w:t>
      </w:r>
    </w:p>
    <w:p w14:paraId="7EF92AF5" w14:textId="68B237CA" w:rsidR="00770416" w:rsidRDefault="00770416" w:rsidP="00770416">
      <w:pPr>
        <w:pStyle w:val="NoSpacing"/>
      </w:pPr>
      <w:r>
        <w:tab/>
      </w:r>
      <w:r>
        <w:tab/>
        <w:t>(“Sudbury Wills” vol.I pp.48-9)</w:t>
      </w:r>
    </w:p>
    <w:p w14:paraId="321DD4A5" w14:textId="77777777" w:rsidR="00370C90" w:rsidRDefault="00370C90" w:rsidP="00370C90">
      <w:pPr>
        <w:pStyle w:val="NoSpacing"/>
      </w:pPr>
      <w:r>
        <w:t>16 Apr.1441</w:t>
      </w:r>
      <w:r>
        <w:tab/>
        <w:t>Katherine Whasshman of Lavenham, Suffolk(q.v.), bequeathed him 40d for</w:t>
      </w:r>
    </w:p>
    <w:p w14:paraId="18132923" w14:textId="3D7388DF" w:rsidR="00370C90" w:rsidRDefault="00370C90" w:rsidP="00370C90">
      <w:pPr>
        <w:pStyle w:val="NoSpacing"/>
      </w:pPr>
      <w:r>
        <w:tab/>
      </w:r>
      <w:r>
        <w:tab/>
        <w:t>tithes and offerings underpaid.   (“Sudbury Wills”  I p.62)</w:t>
      </w:r>
    </w:p>
    <w:p w14:paraId="37F1FC81" w14:textId="285AED58" w:rsidR="00770416" w:rsidRDefault="00770416" w:rsidP="00770416">
      <w:pPr>
        <w:pStyle w:val="NoSpacing"/>
      </w:pPr>
      <w:r>
        <w:tab/>
        <w:t>1444</w:t>
      </w:r>
      <w:r>
        <w:tab/>
        <w:t xml:space="preserve">His Will was proved.   </w:t>
      </w:r>
      <w:r w:rsidR="00370C90">
        <w:t>(“Sudbury Wills” vol.I pp.48-9)</w:t>
      </w:r>
    </w:p>
    <w:p w14:paraId="5970BDD9" w14:textId="77777777" w:rsidR="00770416" w:rsidRDefault="00770416" w:rsidP="00770416">
      <w:pPr>
        <w:pStyle w:val="NoSpacing"/>
      </w:pPr>
    </w:p>
    <w:p w14:paraId="553017A1" w14:textId="77777777" w:rsidR="00770416" w:rsidRDefault="00770416" w:rsidP="00770416">
      <w:pPr>
        <w:pStyle w:val="NoSpacing"/>
      </w:pPr>
    </w:p>
    <w:p w14:paraId="3107679C" w14:textId="302C4E14" w:rsidR="00770416" w:rsidRDefault="00770416" w:rsidP="00770416">
      <w:pPr>
        <w:pStyle w:val="NoSpacing"/>
      </w:pPr>
      <w:r>
        <w:t>23 March 2015</w:t>
      </w:r>
    </w:p>
    <w:p w14:paraId="2EBC2344" w14:textId="0CC0AF53" w:rsidR="00370C90" w:rsidRDefault="00370C90" w:rsidP="00770416">
      <w:pPr>
        <w:pStyle w:val="NoSpacing"/>
      </w:pPr>
      <w:r>
        <w:t>26 October 2022</w:t>
      </w:r>
    </w:p>
    <w:p w14:paraId="041EA9A3" w14:textId="77777777" w:rsidR="00E47068" w:rsidRPr="00C009D8" w:rsidRDefault="00E47068" w:rsidP="00C009D8">
      <w:pPr>
        <w:pStyle w:val="NoSpacing"/>
      </w:pPr>
    </w:p>
    <w:sectPr w:rsidR="00E47068" w:rsidRPr="00C009D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4CA301" w14:textId="77777777" w:rsidR="00770416" w:rsidRDefault="00770416" w:rsidP="00920DE3">
      <w:pPr>
        <w:spacing w:after="0" w:line="240" w:lineRule="auto"/>
      </w:pPr>
      <w:r>
        <w:separator/>
      </w:r>
    </w:p>
  </w:endnote>
  <w:endnote w:type="continuationSeparator" w:id="0">
    <w:p w14:paraId="05B764F2" w14:textId="77777777" w:rsidR="00770416" w:rsidRDefault="0077041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E14AAF" w14:textId="77777777"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E8293A" w14:textId="77777777" w:rsidR="00C009D8" w:rsidRPr="00C009D8" w:rsidRDefault="00C009D8">
    <w:pPr>
      <w:pStyle w:val="Footer"/>
    </w:pPr>
    <w:r>
      <w:t>Copyright I.S.Rogers 9 August 2013</w:t>
    </w:r>
  </w:p>
  <w:p w14:paraId="6382620C" w14:textId="77777777"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3CC7A8" w14:textId="77777777"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5E7D27" w14:textId="77777777" w:rsidR="00770416" w:rsidRDefault="00770416" w:rsidP="00920DE3">
      <w:pPr>
        <w:spacing w:after="0" w:line="240" w:lineRule="auto"/>
      </w:pPr>
      <w:r>
        <w:separator/>
      </w:r>
    </w:p>
  </w:footnote>
  <w:footnote w:type="continuationSeparator" w:id="0">
    <w:p w14:paraId="20730A50" w14:textId="77777777" w:rsidR="00770416" w:rsidRDefault="0077041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BA28FE" w14:textId="77777777"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068AD8" w14:textId="77777777"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D1EA0B" w14:textId="77777777"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70416"/>
    <w:rsid w:val="00120749"/>
    <w:rsid w:val="00370C90"/>
    <w:rsid w:val="00624CAE"/>
    <w:rsid w:val="00770416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F74DC5"/>
  <w15:docId w15:val="{71C9CC3D-F8A5-4EB3-AC6E-32827BF20C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61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Ian Rogers</cp:lastModifiedBy>
  <cp:revision>2</cp:revision>
  <dcterms:created xsi:type="dcterms:W3CDTF">2015-03-23T22:27:00Z</dcterms:created>
  <dcterms:modified xsi:type="dcterms:W3CDTF">2022-10-26T19:31:00Z</dcterms:modified>
</cp:coreProperties>
</file>