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E75" w:rsidRDefault="00D67E75" w:rsidP="00D67E75">
      <w:pPr>
        <w:pStyle w:val="NoSpacing"/>
        <w:ind w:left="1440" w:hanging="1440"/>
      </w:pPr>
      <w:r>
        <w:rPr>
          <w:u w:val="single"/>
        </w:rPr>
        <w:t>Thomas SUTER</w:t>
      </w:r>
      <w:r>
        <w:t xml:space="preserve">    (fl.1487)</w:t>
      </w:r>
    </w:p>
    <w:p w:rsidR="00D67E75" w:rsidRDefault="00D67E75" w:rsidP="00D67E75">
      <w:pPr>
        <w:pStyle w:val="NoSpacing"/>
        <w:ind w:left="1440" w:hanging="1440"/>
      </w:pPr>
    </w:p>
    <w:p w:rsidR="00D67E75" w:rsidRDefault="00D67E75" w:rsidP="00D67E75">
      <w:pPr>
        <w:pStyle w:val="NoSpacing"/>
        <w:ind w:left="1440" w:hanging="1440"/>
      </w:pPr>
    </w:p>
    <w:p w:rsidR="00D67E75" w:rsidRDefault="00D67E75" w:rsidP="00D67E75">
      <w:pPr>
        <w:pStyle w:val="NoSpacing"/>
        <w:ind w:left="1440" w:hanging="1440"/>
      </w:pPr>
      <w:r>
        <w:t xml:space="preserve">            1487</w:t>
      </w:r>
      <w:r>
        <w:tab/>
        <w:t>He lived in a tenement owned by John Walyngton of Kingston-</w:t>
      </w:r>
    </w:p>
    <w:p w:rsidR="00D67E75" w:rsidRDefault="00D67E75" w:rsidP="00D67E75">
      <w:pPr>
        <w:pStyle w:val="NoSpacing"/>
        <w:ind w:left="1440" w:hanging="1440"/>
      </w:pPr>
      <w:r>
        <w:tab/>
        <w:t>upon-Thames(q.v.).   (Spage p.65)</w:t>
      </w:r>
    </w:p>
    <w:p w:rsidR="00D67E75" w:rsidRDefault="00D67E75" w:rsidP="00D67E75">
      <w:pPr>
        <w:pStyle w:val="NoSpacing"/>
        <w:ind w:left="1440" w:hanging="1440"/>
      </w:pPr>
    </w:p>
    <w:p w:rsidR="00D67E75" w:rsidRDefault="00D67E75" w:rsidP="00D67E75">
      <w:pPr>
        <w:pStyle w:val="NoSpacing"/>
        <w:ind w:left="1440" w:hanging="1440"/>
      </w:pPr>
    </w:p>
    <w:p w:rsidR="00BA4020" w:rsidRDefault="00D67E75" w:rsidP="00D67E75">
      <w:r>
        <w:t>13 December 2011</w:t>
      </w:r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E75" w:rsidRDefault="00D67E75" w:rsidP="00552EBA">
      <w:r>
        <w:separator/>
      </w:r>
    </w:p>
  </w:endnote>
  <w:endnote w:type="continuationSeparator" w:id="0">
    <w:p w:rsidR="00D67E75" w:rsidRDefault="00D67E7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D67E75">
      <w:fldChar w:fldCharType="begin"/>
    </w:r>
    <w:r w:rsidR="00D67E75">
      <w:instrText xml:space="preserve"> DATE \@ "dd MMMM yyyy" </w:instrText>
    </w:r>
    <w:r w:rsidR="00D67E75">
      <w:fldChar w:fldCharType="separate"/>
    </w:r>
    <w:r w:rsidR="00D67E75">
      <w:rPr>
        <w:noProof/>
      </w:rPr>
      <w:t>10 January 2012</w:t>
    </w:r>
    <w:r w:rsidR="00D67E7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E75" w:rsidRDefault="00D67E75" w:rsidP="00552EBA">
      <w:r>
        <w:separator/>
      </w:r>
    </w:p>
  </w:footnote>
  <w:footnote w:type="continuationSeparator" w:id="0">
    <w:p w:rsidR="00D67E75" w:rsidRDefault="00D67E7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C33865"/>
    <w:rsid w:val="00D45842"/>
    <w:rsid w:val="00D6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7E7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2012-01-10T15:40:00Z</dcterms:created>
  <dcterms:modified xsi:type="dcterms:W3CDTF">2012-01-10T15:40:00Z</dcterms:modified>
</cp:coreProperties>
</file>