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0D0" w:rsidRPr="001920D0" w:rsidRDefault="001920D0" w:rsidP="001920D0">
      <w:pPr>
        <w:pStyle w:val="NoSpacing"/>
        <w:rPr>
          <w:rStyle w:val="Hyperlink"/>
          <w:u w:val="none"/>
        </w:rPr>
      </w:pPr>
      <w:bookmarkStart w:id="0" w:name="_GoBack"/>
      <w:r w:rsidRPr="001920D0">
        <w:rPr>
          <w:rStyle w:val="Hyperlink"/>
        </w:rPr>
        <w:t>Gilbert de SUTTON</w:t>
      </w:r>
      <w:bookmarkEnd w:id="0"/>
      <w:r w:rsidRPr="001920D0">
        <w:rPr>
          <w:rStyle w:val="Hyperlink"/>
          <w:u w:val="none"/>
        </w:rPr>
        <w:t xml:space="preserve">   </w:t>
      </w:r>
      <w:proofErr w:type="gramStart"/>
      <w:r w:rsidRPr="001920D0">
        <w:rPr>
          <w:rStyle w:val="Hyperlink"/>
          <w:u w:val="none"/>
        </w:rPr>
        <w:t xml:space="preserve">   (</w:t>
      </w:r>
      <w:proofErr w:type="gramEnd"/>
      <w:r w:rsidRPr="001920D0">
        <w:rPr>
          <w:rStyle w:val="Hyperlink"/>
          <w:u w:val="none"/>
        </w:rPr>
        <w:t>fl.1413)</w:t>
      </w:r>
    </w:p>
    <w:p w:rsidR="001920D0" w:rsidRPr="001920D0" w:rsidRDefault="001920D0" w:rsidP="001920D0">
      <w:pPr>
        <w:pStyle w:val="NoSpacing"/>
        <w:rPr>
          <w:rStyle w:val="Hyperlink"/>
          <w:u w:val="none"/>
        </w:rPr>
      </w:pPr>
    </w:p>
    <w:p w:rsidR="001920D0" w:rsidRPr="001920D0" w:rsidRDefault="001920D0" w:rsidP="001920D0">
      <w:pPr>
        <w:pStyle w:val="NoSpacing"/>
        <w:rPr>
          <w:rStyle w:val="Hyperlink"/>
          <w:u w:val="none"/>
        </w:rPr>
      </w:pPr>
    </w:p>
    <w:p w:rsidR="001920D0" w:rsidRPr="001920D0" w:rsidRDefault="001920D0" w:rsidP="001920D0">
      <w:pPr>
        <w:pStyle w:val="NoSpacing"/>
        <w:ind w:left="1440" w:hanging="1440"/>
        <w:rPr>
          <w:rStyle w:val="Hyperlink"/>
          <w:u w:val="none"/>
        </w:rPr>
      </w:pPr>
      <w:r w:rsidRPr="001920D0">
        <w:rPr>
          <w:rStyle w:val="Hyperlink"/>
          <w:u w:val="none"/>
        </w:rPr>
        <w:t>15 Aug.1413</w:t>
      </w:r>
      <w:r w:rsidRPr="001920D0">
        <w:rPr>
          <w:rStyle w:val="Hyperlink"/>
          <w:u w:val="none"/>
        </w:rPr>
        <w:tab/>
        <w:t xml:space="preserve">He was a witness when William de </w:t>
      </w:r>
      <w:proofErr w:type="spellStart"/>
      <w:r w:rsidRPr="001920D0">
        <w:rPr>
          <w:rStyle w:val="Hyperlink"/>
          <w:u w:val="none"/>
        </w:rPr>
        <w:t>Forshagh</w:t>
      </w:r>
      <w:proofErr w:type="spellEnd"/>
      <w:r w:rsidRPr="001920D0">
        <w:rPr>
          <w:rStyle w:val="Hyperlink"/>
          <w:u w:val="none"/>
        </w:rPr>
        <w:t xml:space="preserve"> of Penwortham, Lancashire(q.v.), granted all his lands in Penwortham and elsewhere to</w:t>
      </w:r>
    </w:p>
    <w:p w:rsidR="001920D0" w:rsidRPr="001920D0" w:rsidRDefault="001920D0" w:rsidP="001920D0">
      <w:pPr>
        <w:pStyle w:val="NoSpacing"/>
        <w:ind w:left="1440" w:hanging="1440"/>
        <w:rPr>
          <w:rStyle w:val="Hyperlink"/>
          <w:u w:val="none"/>
        </w:rPr>
      </w:pPr>
      <w:r w:rsidRPr="001920D0">
        <w:rPr>
          <w:rStyle w:val="Hyperlink"/>
          <w:u w:val="none"/>
        </w:rPr>
        <w:tab/>
        <w:t xml:space="preserve">Henry de Langton(q.v.) and William de </w:t>
      </w:r>
      <w:proofErr w:type="spellStart"/>
      <w:r w:rsidRPr="001920D0">
        <w:rPr>
          <w:rStyle w:val="Hyperlink"/>
          <w:u w:val="none"/>
        </w:rPr>
        <w:t>Clyfton</w:t>
      </w:r>
      <w:proofErr w:type="spellEnd"/>
      <w:r w:rsidRPr="001920D0">
        <w:rPr>
          <w:rStyle w:val="Hyperlink"/>
          <w:u w:val="none"/>
        </w:rPr>
        <w:t xml:space="preserve"> of Clifton(q.v.). At </w:t>
      </w:r>
    </w:p>
    <w:p w:rsidR="001920D0" w:rsidRPr="001920D0" w:rsidRDefault="001920D0" w:rsidP="001920D0">
      <w:pPr>
        <w:pStyle w:val="NoSpacing"/>
        <w:ind w:left="1440" w:hanging="1440"/>
        <w:rPr>
          <w:rStyle w:val="Hyperlink"/>
          <w:u w:val="none"/>
        </w:rPr>
      </w:pPr>
      <w:r w:rsidRPr="001920D0">
        <w:rPr>
          <w:rStyle w:val="Hyperlink"/>
          <w:u w:val="none"/>
        </w:rPr>
        <w:tab/>
        <w:t>Penwortham.</w:t>
      </w:r>
    </w:p>
    <w:p w:rsidR="001920D0" w:rsidRPr="001920D0" w:rsidRDefault="001920D0" w:rsidP="001920D0">
      <w:pPr>
        <w:pStyle w:val="NoSpacing"/>
        <w:rPr>
          <w:rStyle w:val="Hyperlink"/>
          <w:u w:val="none"/>
        </w:rPr>
      </w:pPr>
      <w:r w:rsidRPr="001920D0">
        <w:rPr>
          <w:rStyle w:val="Hyperlink"/>
          <w:u w:val="none"/>
        </w:rPr>
        <w:tab/>
      </w:r>
      <w:r w:rsidRPr="001920D0">
        <w:rPr>
          <w:rStyle w:val="Hyperlink"/>
          <w:u w:val="none"/>
        </w:rPr>
        <w:tab/>
      </w:r>
      <w:r w:rsidRPr="001920D0">
        <w:t>(</w:t>
      </w:r>
      <w:hyperlink r:id="rId6" w:history="1">
        <w:r w:rsidRPr="001920D0">
          <w:rPr>
            <w:rStyle w:val="Hyperlink"/>
            <w:u w:val="none"/>
          </w:rPr>
          <w:t>http://discovery.nationalarchives.gov.uk/</w:t>
        </w:r>
      </w:hyperlink>
      <w:r w:rsidRPr="001920D0">
        <w:rPr>
          <w:rStyle w:val="Hyperlink"/>
          <w:u w:val="none"/>
        </w:rPr>
        <w:t xml:space="preserve">    ref. OD/1033)</w:t>
      </w:r>
    </w:p>
    <w:p w:rsidR="001920D0" w:rsidRPr="001920D0" w:rsidRDefault="001920D0" w:rsidP="001920D0">
      <w:pPr>
        <w:pStyle w:val="NoSpacing"/>
        <w:rPr>
          <w:rStyle w:val="Hyperlink"/>
          <w:u w:val="none"/>
        </w:rPr>
      </w:pPr>
    </w:p>
    <w:p w:rsidR="001920D0" w:rsidRPr="001920D0" w:rsidRDefault="001920D0" w:rsidP="001920D0">
      <w:pPr>
        <w:pStyle w:val="NoSpacing"/>
        <w:rPr>
          <w:rStyle w:val="Hyperlink"/>
          <w:u w:val="none"/>
        </w:rPr>
      </w:pPr>
    </w:p>
    <w:p w:rsidR="001920D0" w:rsidRPr="001920D0" w:rsidRDefault="001920D0" w:rsidP="001920D0">
      <w:pPr>
        <w:pStyle w:val="NoSpacing"/>
        <w:ind w:left="1440" w:hanging="1440"/>
        <w:rPr>
          <w:rStyle w:val="Hyperlink"/>
          <w:u w:val="none"/>
        </w:rPr>
      </w:pPr>
      <w:r w:rsidRPr="001920D0">
        <w:rPr>
          <w:rStyle w:val="Hyperlink"/>
          <w:u w:val="none"/>
        </w:rPr>
        <w:t>10 November 2017</w:t>
      </w:r>
    </w:p>
    <w:p w:rsidR="006B2F86" w:rsidRPr="001920D0" w:rsidRDefault="001920D0" w:rsidP="00E71FC3">
      <w:pPr>
        <w:pStyle w:val="NoSpacing"/>
      </w:pPr>
    </w:p>
    <w:sectPr w:rsidR="006B2F86" w:rsidRPr="001920D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0D0" w:rsidRDefault="001920D0" w:rsidP="00E71FC3">
      <w:pPr>
        <w:spacing w:after="0" w:line="240" w:lineRule="auto"/>
      </w:pPr>
      <w:r>
        <w:separator/>
      </w:r>
    </w:p>
  </w:endnote>
  <w:endnote w:type="continuationSeparator" w:id="0">
    <w:p w:rsidR="001920D0" w:rsidRDefault="001920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0D0" w:rsidRDefault="001920D0" w:rsidP="00E71FC3">
      <w:pPr>
        <w:spacing w:after="0" w:line="240" w:lineRule="auto"/>
      </w:pPr>
      <w:r>
        <w:separator/>
      </w:r>
    </w:p>
  </w:footnote>
  <w:footnote w:type="continuationSeparator" w:id="0">
    <w:p w:rsidR="001920D0" w:rsidRDefault="001920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0D0"/>
    <w:rsid w:val="001920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32D54-ECC1-4DCC-8C4D-6C48F2B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920D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2017-11-22T22:18:00Z</dcterms:created>
  <dcterms:modified xsi:type="dcterms:W3CDTF">2017-11-22T22:19:00Z</dcterms:modified>
</cp:coreProperties>
</file>