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09D66" w14:textId="77777777" w:rsidR="0081755B" w:rsidRDefault="0081755B" w:rsidP="0081755B">
      <w:pPr>
        <w:pStyle w:val="NoSpacing"/>
      </w:pPr>
      <w:r>
        <w:rPr>
          <w:u w:val="single"/>
        </w:rPr>
        <w:t>John SUTHILL</w:t>
      </w:r>
      <w:r>
        <w:t xml:space="preserve">   </w:t>
      </w:r>
      <w:proofErr w:type="gramStart"/>
      <w:r>
        <w:t xml:space="preserve">   (</w:t>
      </w:r>
      <w:proofErr w:type="gramEnd"/>
      <w:r>
        <w:t>fl.1482)</w:t>
      </w:r>
    </w:p>
    <w:p w14:paraId="32334C1D" w14:textId="77777777" w:rsidR="0081755B" w:rsidRDefault="0081755B" w:rsidP="0081755B">
      <w:pPr>
        <w:pStyle w:val="NoSpacing"/>
      </w:pPr>
    </w:p>
    <w:p w14:paraId="74FBCA40" w14:textId="77777777" w:rsidR="0081755B" w:rsidRDefault="0081755B" w:rsidP="0081755B">
      <w:pPr>
        <w:pStyle w:val="NoSpacing"/>
      </w:pPr>
    </w:p>
    <w:p w14:paraId="7A8AF1A8" w14:textId="77777777" w:rsidR="0081755B" w:rsidRDefault="0081755B" w:rsidP="0081755B">
      <w:pPr>
        <w:pStyle w:val="NoSpacing"/>
      </w:pPr>
      <w:r>
        <w:t>21 Jul.1482</w:t>
      </w:r>
      <w:r>
        <w:tab/>
        <w:t>The Rector of Everingham was licensed to solemnise his marriage to</w:t>
      </w:r>
    </w:p>
    <w:p w14:paraId="3F65B656" w14:textId="77777777" w:rsidR="0081755B" w:rsidRDefault="0081755B" w:rsidP="0081755B">
      <w:pPr>
        <w:pStyle w:val="NoSpacing"/>
      </w:pPr>
      <w:r>
        <w:tab/>
      </w:r>
      <w:r>
        <w:tab/>
        <w:t xml:space="preserve">Alice </w:t>
      </w:r>
      <w:proofErr w:type="spellStart"/>
      <w:r>
        <w:t>Waslyn</w:t>
      </w:r>
      <w:proofErr w:type="spellEnd"/>
      <w:r>
        <w:t xml:space="preserve">(q.v.), to whom he was related in the second degree of </w:t>
      </w:r>
    </w:p>
    <w:p w14:paraId="3C10E845" w14:textId="77777777" w:rsidR="0081755B" w:rsidRDefault="0081755B" w:rsidP="0081755B">
      <w:pPr>
        <w:pStyle w:val="NoSpacing"/>
      </w:pPr>
      <w:r>
        <w:tab/>
      </w:r>
      <w:r>
        <w:tab/>
        <w:t>consanguinity, in his manorial chapel at Everingham.</w:t>
      </w:r>
    </w:p>
    <w:p w14:paraId="6FAB6F89" w14:textId="77777777" w:rsidR="0081755B" w:rsidRDefault="0081755B" w:rsidP="0081755B">
      <w:pPr>
        <w:pStyle w:val="NoSpacing"/>
      </w:pPr>
      <w:r>
        <w:tab/>
      </w:r>
      <w:r>
        <w:tab/>
        <w:t>(“The Register of Thomas Rotherham, Archbishop of York 1480-1500</w:t>
      </w:r>
    </w:p>
    <w:p w14:paraId="1EE2DE1F" w14:textId="77777777" w:rsidR="0081755B" w:rsidRDefault="0081755B" w:rsidP="0081755B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p.20)</w:t>
      </w:r>
    </w:p>
    <w:p w14:paraId="00700EC7" w14:textId="77777777" w:rsidR="0081755B" w:rsidRDefault="0081755B" w:rsidP="0081755B">
      <w:pPr>
        <w:pStyle w:val="NoSpacing"/>
      </w:pPr>
    </w:p>
    <w:p w14:paraId="65F38EA7" w14:textId="77777777" w:rsidR="0081755B" w:rsidRDefault="0081755B" w:rsidP="0081755B">
      <w:pPr>
        <w:pStyle w:val="NoSpacing"/>
      </w:pPr>
    </w:p>
    <w:p w14:paraId="4BB49CDF" w14:textId="77777777" w:rsidR="0081755B" w:rsidRDefault="0081755B" w:rsidP="0081755B">
      <w:pPr>
        <w:pStyle w:val="NoSpacing"/>
      </w:pPr>
      <w:r>
        <w:t>1 May 2019</w:t>
      </w:r>
    </w:p>
    <w:p w14:paraId="6AF2F425" w14:textId="77777777" w:rsidR="006B2F86" w:rsidRPr="00E71FC3" w:rsidRDefault="0081755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6567E" w14:textId="77777777" w:rsidR="0081755B" w:rsidRDefault="0081755B" w:rsidP="00E71FC3">
      <w:pPr>
        <w:spacing w:after="0" w:line="240" w:lineRule="auto"/>
      </w:pPr>
      <w:r>
        <w:separator/>
      </w:r>
    </w:p>
  </w:endnote>
  <w:endnote w:type="continuationSeparator" w:id="0">
    <w:p w14:paraId="43F627E3" w14:textId="77777777" w:rsidR="0081755B" w:rsidRDefault="008175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5DCC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703654" w14:textId="77777777" w:rsidR="0081755B" w:rsidRDefault="0081755B" w:rsidP="00E71FC3">
      <w:pPr>
        <w:spacing w:after="0" w:line="240" w:lineRule="auto"/>
      </w:pPr>
      <w:r>
        <w:separator/>
      </w:r>
    </w:p>
  </w:footnote>
  <w:footnote w:type="continuationSeparator" w:id="0">
    <w:p w14:paraId="27C8780E" w14:textId="77777777" w:rsidR="0081755B" w:rsidRDefault="008175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55B"/>
    <w:rsid w:val="001A7C09"/>
    <w:rsid w:val="00577BD5"/>
    <w:rsid w:val="00656CBA"/>
    <w:rsid w:val="006A1F77"/>
    <w:rsid w:val="00733BE7"/>
    <w:rsid w:val="0081755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05FB3"/>
  <w15:chartTrackingRefBased/>
  <w15:docId w15:val="{94FE12F6-5806-4461-B559-5C353B2AF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2019-05-18T20:21:00Z</dcterms:created>
  <dcterms:modified xsi:type="dcterms:W3CDTF">2019-05-18T20:21:00Z</dcterms:modified>
</cp:coreProperties>
</file>