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33C08B" w14:textId="5AAA46DA" w:rsidR="001B578E" w:rsidRDefault="001B578E" w:rsidP="001B578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Philip SUTTON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fl.1457)</w:t>
      </w:r>
    </w:p>
    <w:p w14:paraId="3B6E9419" w14:textId="77777777" w:rsidR="001B578E" w:rsidRDefault="001B578E" w:rsidP="001B578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C3469D0" w14:textId="77777777" w:rsidR="001B578E" w:rsidRDefault="001B578E" w:rsidP="001B578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1CC052A" w14:textId="77777777" w:rsidR="001B578E" w:rsidRDefault="001B578E" w:rsidP="001B578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Jan.1457</w:t>
      </w:r>
      <w:r>
        <w:rPr>
          <w:rFonts w:ascii="Times New Roman" w:hAnsi="Times New Roman" w:cs="Times New Roman"/>
          <w:sz w:val="24"/>
          <w:szCs w:val="24"/>
        </w:rPr>
        <w:tab/>
        <w:t>He was one of those enfeoffed by John Brake of Castre, Northamptonshire(q.v.),</w:t>
      </w:r>
    </w:p>
    <w:p w14:paraId="2AEEE35E" w14:textId="77777777" w:rsidR="001B578E" w:rsidRDefault="001B578E" w:rsidP="001B578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and Thomas Bretayne of Milton(q.v.) of the manor of Woodcfoft with its</w:t>
      </w:r>
    </w:p>
    <w:p w14:paraId="29954F16" w14:textId="77777777" w:rsidR="001B578E" w:rsidRDefault="001B578E" w:rsidP="001B578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appurtenances in Woodcroft, Etton, Helpston, Ufford, Marham, Glinton,</w:t>
      </w:r>
    </w:p>
    <w:p w14:paraId="6007D2D6" w14:textId="77777777" w:rsidR="001B578E" w:rsidRDefault="001B578E" w:rsidP="001B578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and Paston.     (T.N.A. ref F(M) Charter/670)</w:t>
      </w:r>
    </w:p>
    <w:p w14:paraId="27303F66" w14:textId="77777777" w:rsidR="001B578E" w:rsidRDefault="001B578E" w:rsidP="001B578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0FCF5DD" w14:textId="77777777" w:rsidR="001B578E" w:rsidRDefault="001B578E" w:rsidP="001B578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370CF8B" w14:textId="77777777" w:rsidR="001B578E" w:rsidRDefault="001B578E" w:rsidP="001B578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March 2022</w:t>
      </w:r>
    </w:p>
    <w:p w14:paraId="1C9A409C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D08662" w14:textId="77777777" w:rsidR="001B578E" w:rsidRDefault="001B578E" w:rsidP="009139A6">
      <w:r>
        <w:separator/>
      </w:r>
    </w:p>
  </w:endnote>
  <w:endnote w:type="continuationSeparator" w:id="0">
    <w:p w14:paraId="47D58E68" w14:textId="77777777" w:rsidR="001B578E" w:rsidRDefault="001B578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27B5E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4BB3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</w:t>
    </w:r>
    <w:proofErr w:type="gramStart"/>
    <w:r w:rsidRPr="009139A6">
      <w:rPr>
        <w:rFonts w:ascii="Times New Roman" w:hAnsi="Times New Roman"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C344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AD6D79" w14:textId="77777777" w:rsidR="001B578E" w:rsidRDefault="001B578E" w:rsidP="009139A6">
      <w:r>
        <w:separator/>
      </w:r>
    </w:p>
  </w:footnote>
  <w:footnote w:type="continuationSeparator" w:id="0">
    <w:p w14:paraId="785D7BC0" w14:textId="77777777" w:rsidR="001B578E" w:rsidRDefault="001B578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E160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C805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0E0B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78E"/>
    <w:rsid w:val="000666E0"/>
    <w:rsid w:val="001B578E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2DA12A"/>
  <w15:chartTrackingRefBased/>
  <w15:docId w15:val="{84D81CB3-2E34-4F52-B4DA-BEECC7266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2022-03-08T16:44:00Z</dcterms:created>
  <dcterms:modified xsi:type="dcterms:W3CDTF">2022-03-08T16:45:00Z</dcterms:modified>
</cp:coreProperties>
</file>