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72C79" w14:textId="77777777" w:rsidR="007503AD" w:rsidRPr="007503AD" w:rsidRDefault="007503AD" w:rsidP="007503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03AD">
        <w:rPr>
          <w:rFonts w:ascii="Times New Roman" w:eastAsia="Calibri" w:hAnsi="Times New Roman" w:cs="Times New Roman"/>
          <w:sz w:val="24"/>
          <w:szCs w:val="24"/>
          <w:u w:val="single"/>
        </w:rPr>
        <w:t>Richard SUGGE</w:t>
      </w:r>
      <w:r w:rsidRPr="007503A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7503AD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7503AD">
        <w:rPr>
          <w:rFonts w:ascii="Times New Roman" w:eastAsia="Calibri" w:hAnsi="Times New Roman" w:cs="Times New Roman"/>
          <w:sz w:val="24"/>
          <w:szCs w:val="24"/>
        </w:rPr>
        <w:t>fl.1444)</w:t>
      </w:r>
    </w:p>
    <w:p w14:paraId="20121C23" w14:textId="77777777" w:rsidR="007503AD" w:rsidRPr="007503AD" w:rsidRDefault="007503AD" w:rsidP="007503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03AD">
        <w:rPr>
          <w:rFonts w:ascii="Times New Roman" w:eastAsia="Calibri" w:hAnsi="Times New Roman" w:cs="Times New Roman"/>
          <w:sz w:val="24"/>
          <w:szCs w:val="24"/>
        </w:rPr>
        <w:t xml:space="preserve">Servant to John </w:t>
      </w:r>
      <w:proofErr w:type="spellStart"/>
      <w:r w:rsidRPr="007503AD">
        <w:rPr>
          <w:rFonts w:ascii="Times New Roman" w:eastAsia="Calibri" w:hAnsi="Times New Roman" w:cs="Times New Roman"/>
          <w:sz w:val="24"/>
          <w:szCs w:val="24"/>
        </w:rPr>
        <w:t>Folour</w:t>
      </w:r>
      <w:proofErr w:type="spellEnd"/>
      <w:r w:rsidRPr="007503AD">
        <w:rPr>
          <w:rFonts w:ascii="Times New Roman" w:eastAsia="Calibri" w:hAnsi="Times New Roman" w:cs="Times New Roman"/>
          <w:sz w:val="24"/>
          <w:szCs w:val="24"/>
        </w:rPr>
        <w:t xml:space="preserve"> of Sudbury(q.v.).</w:t>
      </w:r>
    </w:p>
    <w:p w14:paraId="71CE400E" w14:textId="77777777" w:rsidR="007503AD" w:rsidRPr="007503AD" w:rsidRDefault="007503AD" w:rsidP="007503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7C5505" w14:textId="77777777" w:rsidR="007503AD" w:rsidRPr="007503AD" w:rsidRDefault="007503AD" w:rsidP="007503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D66514" w14:textId="77777777" w:rsidR="007503AD" w:rsidRPr="007503AD" w:rsidRDefault="007503AD" w:rsidP="007503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03AD">
        <w:rPr>
          <w:rFonts w:ascii="Times New Roman" w:eastAsia="Calibri" w:hAnsi="Times New Roman" w:cs="Times New Roman"/>
          <w:sz w:val="24"/>
          <w:szCs w:val="24"/>
        </w:rPr>
        <w:t>11 Apr. 1444</w:t>
      </w:r>
      <w:r w:rsidRPr="007503AD">
        <w:rPr>
          <w:rFonts w:ascii="Times New Roman" w:eastAsia="Calibri" w:hAnsi="Times New Roman" w:cs="Times New Roman"/>
          <w:sz w:val="24"/>
          <w:szCs w:val="24"/>
        </w:rPr>
        <w:tab/>
        <w:t xml:space="preserve">Annabel </w:t>
      </w:r>
      <w:proofErr w:type="spellStart"/>
      <w:r w:rsidRPr="007503AD">
        <w:rPr>
          <w:rFonts w:ascii="Times New Roman" w:eastAsia="Calibri" w:hAnsi="Times New Roman" w:cs="Times New Roman"/>
          <w:sz w:val="24"/>
          <w:szCs w:val="24"/>
        </w:rPr>
        <w:t>Sugge</w:t>
      </w:r>
      <w:proofErr w:type="spellEnd"/>
      <w:r w:rsidRPr="007503AD"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 w:rsidRPr="007503AD">
        <w:rPr>
          <w:rFonts w:ascii="Times New Roman" w:eastAsia="Calibri" w:hAnsi="Times New Roman" w:cs="Times New Roman"/>
          <w:sz w:val="24"/>
          <w:szCs w:val="24"/>
        </w:rPr>
        <w:t>Edwardstone</w:t>
      </w:r>
      <w:proofErr w:type="spellEnd"/>
      <w:r w:rsidRPr="007503AD">
        <w:rPr>
          <w:rFonts w:ascii="Times New Roman" w:eastAsia="Calibri" w:hAnsi="Times New Roman" w:cs="Times New Roman"/>
          <w:sz w:val="24"/>
          <w:szCs w:val="24"/>
        </w:rPr>
        <w:t>(q.v.) bequeathed him 12d and an old</w:t>
      </w:r>
    </w:p>
    <w:p w14:paraId="17F075F4" w14:textId="77777777" w:rsidR="007503AD" w:rsidRPr="007503AD" w:rsidRDefault="007503AD" w:rsidP="007503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03AD">
        <w:rPr>
          <w:rFonts w:ascii="Times New Roman" w:eastAsia="Calibri" w:hAnsi="Times New Roman" w:cs="Times New Roman"/>
          <w:sz w:val="24"/>
          <w:szCs w:val="24"/>
        </w:rPr>
        <w:tab/>
      </w:r>
      <w:r w:rsidRPr="007503AD">
        <w:rPr>
          <w:rFonts w:ascii="Times New Roman" w:eastAsia="Calibri" w:hAnsi="Times New Roman" w:cs="Times New Roman"/>
          <w:sz w:val="24"/>
          <w:szCs w:val="24"/>
        </w:rPr>
        <w:tab/>
        <w:t>hood.  (“Sudbury Wills” vol.1 p.87)</w:t>
      </w:r>
    </w:p>
    <w:p w14:paraId="7EE9C244" w14:textId="77777777" w:rsidR="007503AD" w:rsidRPr="007503AD" w:rsidRDefault="007503AD" w:rsidP="007503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CEA67C" w14:textId="77777777" w:rsidR="007503AD" w:rsidRPr="007503AD" w:rsidRDefault="007503AD" w:rsidP="007503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AD5BF95" w14:textId="77777777" w:rsidR="007503AD" w:rsidRPr="007503AD" w:rsidRDefault="007503AD" w:rsidP="007503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03AD">
        <w:rPr>
          <w:rFonts w:ascii="Times New Roman" w:eastAsia="Calibri" w:hAnsi="Times New Roman" w:cs="Times New Roman"/>
          <w:sz w:val="24"/>
          <w:szCs w:val="24"/>
        </w:rPr>
        <w:t>21 March 2020</w:t>
      </w:r>
    </w:p>
    <w:p w14:paraId="016FD2F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E536C" w14:textId="77777777" w:rsidR="007503AD" w:rsidRDefault="007503AD" w:rsidP="00CD0211">
      <w:pPr>
        <w:spacing w:after="0" w:line="240" w:lineRule="auto"/>
      </w:pPr>
      <w:r>
        <w:separator/>
      </w:r>
    </w:p>
  </w:endnote>
  <w:endnote w:type="continuationSeparator" w:id="0">
    <w:p w14:paraId="1656C066" w14:textId="77777777" w:rsidR="007503AD" w:rsidRDefault="007503A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DCAB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E1804" w14:textId="77777777" w:rsidR="007503AD" w:rsidRDefault="007503AD" w:rsidP="00CD0211">
      <w:pPr>
        <w:spacing w:after="0" w:line="240" w:lineRule="auto"/>
      </w:pPr>
      <w:r>
        <w:separator/>
      </w:r>
    </w:p>
  </w:footnote>
  <w:footnote w:type="continuationSeparator" w:id="0">
    <w:p w14:paraId="7462CF1B" w14:textId="77777777" w:rsidR="007503AD" w:rsidRDefault="007503A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503AD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4433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2020-03-27T20:54:00Z</dcterms:created>
  <dcterms:modified xsi:type="dcterms:W3CDTF">2020-03-27T20:54:00Z</dcterms:modified>
</cp:coreProperties>
</file>