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0BA" w:rsidRDefault="005530BA" w:rsidP="005530BA">
      <w:pPr>
        <w:pStyle w:val="NoSpacing"/>
      </w:pPr>
      <w:r>
        <w:rPr>
          <w:u w:val="single"/>
        </w:rPr>
        <w:t>Geoffrey SUTTON</w:t>
      </w:r>
      <w:r>
        <w:t xml:space="preserve">       (fl.1424)</w:t>
      </w:r>
    </w:p>
    <w:p w:rsidR="005530BA" w:rsidRDefault="005530BA" w:rsidP="005530BA">
      <w:pPr>
        <w:pStyle w:val="NoSpacing"/>
      </w:pPr>
    </w:p>
    <w:p w:rsidR="005530BA" w:rsidRDefault="005530BA" w:rsidP="005530BA">
      <w:pPr>
        <w:pStyle w:val="NoSpacing"/>
      </w:pPr>
    </w:p>
    <w:p w:rsidR="005530BA" w:rsidRDefault="005530BA" w:rsidP="005530BA">
      <w:pPr>
        <w:pStyle w:val="NoSpacing"/>
      </w:pPr>
      <w:r>
        <w:t xml:space="preserve">  6 Oct.1424</w:t>
      </w:r>
      <w:r>
        <w:tab/>
        <w:t xml:space="preserve">Settlement of the action taken by him and others against John </w:t>
      </w:r>
      <w:proofErr w:type="spellStart"/>
      <w:proofErr w:type="gramStart"/>
      <w:r>
        <w:t>Vyncent</w:t>
      </w:r>
      <w:proofErr w:type="spellEnd"/>
      <w:r>
        <w:t>(</w:t>
      </w:r>
      <w:proofErr w:type="gramEnd"/>
      <w:r>
        <w:t>q.v.)</w:t>
      </w:r>
    </w:p>
    <w:p w:rsidR="005530BA" w:rsidRDefault="005530BA" w:rsidP="005530BA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Margaret(q.v.), deforciants of the manor of </w:t>
      </w:r>
      <w:proofErr w:type="spellStart"/>
      <w:r>
        <w:t>Barnack</w:t>
      </w:r>
      <w:proofErr w:type="spellEnd"/>
      <w:r>
        <w:t xml:space="preserve">, </w:t>
      </w:r>
    </w:p>
    <w:p w:rsidR="005530BA" w:rsidRDefault="005530BA" w:rsidP="005530BA">
      <w:pPr>
        <w:pStyle w:val="NoSpacing"/>
      </w:pPr>
      <w:r>
        <w:tab/>
      </w:r>
      <w:r>
        <w:tab/>
        <w:t xml:space="preserve">4 </w:t>
      </w:r>
      <w:proofErr w:type="spellStart"/>
      <w:r>
        <w:t>messuages</w:t>
      </w:r>
      <w:proofErr w:type="spellEnd"/>
      <w:r>
        <w:t>, 100 acres of land, 6 acres of meadow and 4 acres of pasture in</w:t>
      </w:r>
    </w:p>
    <w:p w:rsidR="005530BA" w:rsidRDefault="005530BA" w:rsidP="005530BA">
      <w:pPr>
        <w:pStyle w:val="NoSpacing"/>
      </w:pPr>
      <w:r>
        <w:tab/>
      </w:r>
      <w:r>
        <w:tab/>
        <w:t xml:space="preserve">Barnwell, </w:t>
      </w:r>
      <w:proofErr w:type="spellStart"/>
      <w:r>
        <w:t>Lilford</w:t>
      </w:r>
      <w:proofErr w:type="spellEnd"/>
      <w:r>
        <w:t xml:space="preserve">, </w:t>
      </w:r>
      <w:proofErr w:type="spellStart"/>
      <w:r>
        <w:t>Wigsthorp</w:t>
      </w:r>
      <w:proofErr w:type="spellEnd"/>
      <w:r>
        <w:t xml:space="preserve"> and Stoke Doyle, Northamptonshire.</w:t>
      </w:r>
    </w:p>
    <w:p w:rsidR="005530BA" w:rsidRDefault="005530BA" w:rsidP="005530BA">
      <w:pPr>
        <w:pStyle w:val="NoSpacing"/>
      </w:pPr>
      <w:r>
        <w:tab/>
      </w:r>
      <w:r>
        <w:tab/>
        <w:t>(</w:t>
      </w:r>
      <w:hyperlink r:id="rId7" w:history="1">
        <w:r w:rsidRPr="002B1F9B">
          <w:rPr>
            <w:rStyle w:val="Hyperlink"/>
          </w:rPr>
          <w:t>www.medievalgenealogy.org.uk/fines/abstracts/CP_25_1_179_93.shtml</w:t>
        </w:r>
      </w:hyperlink>
      <w:r>
        <w:t>)</w:t>
      </w:r>
    </w:p>
    <w:p w:rsidR="005530BA" w:rsidRDefault="005530BA" w:rsidP="005530BA">
      <w:pPr>
        <w:pStyle w:val="NoSpacing"/>
      </w:pPr>
    </w:p>
    <w:p w:rsidR="005530BA" w:rsidRDefault="005530BA" w:rsidP="005530BA">
      <w:pPr>
        <w:pStyle w:val="NoSpacing"/>
      </w:pPr>
    </w:p>
    <w:p w:rsidR="005530BA" w:rsidRDefault="005530BA" w:rsidP="005530BA">
      <w:pPr>
        <w:pStyle w:val="NoSpacing"/>
      </w:pPr>
      <w:r>
        <w:t>30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0BA" w:rsidRDefault="005530BA" w:rsidP="00920DE3">
      <w:pPr>
        <w:spacing w:after="0" w:line="240" w:lineRule="auto"/>
      </w:pPr>
      <w:r>
        <w:separator/>
      </w:r>
    </w:p>
  </w:endnote>
  <w:endnote w:type="continuationSeparator" w:id="0">
    <w:p w:rsidR="005530BA" w:rsidRDefault="005530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0BA" w:rsidRDefault="005530BA" w:rsidP="00920DE3">
      <w:pPr>
        <w:spacing w:after="0" w:line="240" w:lineRule="auto"/>
      </w:pPr>
      <w:r>
        <w:separator/>
      </w:r>
    </w:p>
  </w:footnote>
  <w:footnote w:type="continuationSeparator" w:id="0">
    <w:p w:rsidR="005530BA" w:rsidRDefault="005530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0BA"/>
    <w:rsid w:val="00120749"/>
    <w:rsid w:val="005530B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30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30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2014-01-30T21:53:00Z</dcterms:created>
  <dcterms:modified xsi:type="dcterms:W3CDTF">2014-01-30T21:53:00Z</dcterms:modified>
</cp:coreProperties>
</file>