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D743D6" w14:textId="7CD24576" w:rsidR="00671F40" w:rsidRDefault="00671F40" w:rsidP="0015635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SUMPTER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fl.1430)</w:t>
      </w:r>
    </w:p>
    <w:p w14:paraId="29BFABFE" w14:textId="3935E6F2" w:rsidR="00671F40" w:rsidRDefault="00671F40" w:rsidP="001563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3E9AA2D" w14:textId="16327F81" w:rsidR="00671F40" w:rsidRDefault="00671F40" w:rsidP="001563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A5234B5" w14:textId="794F877B" w:rsidR="00671F40" w:rsidRDefault="00671F40" w:rsidP="0015635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Sep.1430</w:t>
      </w:r>
      <w:r>
        <w:rPr>
          <w:rFonts w:ascii="Times New Roman" w:hAnsi="Times New Roman" w:cs="Times New Roman"/>
          <w:sz w:val="24"/>
          <w:szCs w:val="24"/>
        </w:rPr>
        <w:tab/>
        <w:t xml:space="preserve">Alice </w:t>
      </w:r>
      <w:proofErr w:type="spellStart"/>
      <w:r>
        <w:rPr>
          <w:rFonts w:ascii="Times New Roman" w:hAnsi="Times New Roman" w:cs="Times New Roman"/>
          <w:sz w:val="24"/>
          <w:szCs w:val="24"/>
        </w:rPr>
        <w:t>Fynche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made him a joint executor of his Will.</w:t>
      </w:r>
    </w:p>
    <w:p w14:paraId="4171DF20" w14:textId="77777777" w:rsidR="00671F40" w:rsidRDefault="00671F40" w:rsidP="00671F4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(“The Herts Genealogist and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Antiquary”  </w:t>
      </w:r>
      <w:proofErr w:type="spellStart"/>
      <w:r>
        <w:rPr>
          <w:rFonts w:ascii="Times New Roman" w:hAnsi="Times New Roman" w:cs="Times New Roman"/>
          <w:sz w:val="24"/>
          <w:szCs w:val="24"/>
        </w:rPr>
        <w:t>ed</w:t>
      </w:r>
      <w:proofErr w:type="gramEnd"/>
      <w:r>
        <w:rPr>
          <w:rFonts w:ascii="Times New Roman" w:hAnsi="Times New Roman" w:cs="Times New Roman"/>
          <w:sz w:val="24"/>
          <w:szCs w:val="24"/>
        </w:rPr>
        <w:t>.William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Brigg, pub.1895 </w:t>
      </w:r>
      <w:proofErr w:type="spellStart"/>
      <w:r>
        <w:rPr>
          <w:rFonts w:ascii="Times New Roman" w:hAnsi="Times New Roman" w:cs="Times New Roman"/>
          <w:sz w:val="24"/>
          <w:szCs w:val="24"/>
        </w:rPr>
        <w:t>vol.I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p.233)</w:t>
      </w:r>
    </w:p>
    <w:p w14:paraId="7B0D625B" w14:textId="1969233C" w:rsidR="00671F40" w:rsidRDefault="00671F40" w:rsidP="001563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17984BE" w14:textId="5DE665F5" w:rsidR="00671F40" w:rsidRDefault="00671F40" w:rsidP="001563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AE2486F" w14:textId="3B3FAE45" w:rsidR="00671F40" w:rsidRPr="00671F40" w:rsidRDefault="00671F40" w:rsidP="0015635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January 2022</w:t>
      </w:r>
    </w:p>
    <w:sectPr w:rsidR="00671F40" w:rsidRPr="00671F4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A00095" w14:textId="77777777" w:rsidR="004C3D6B" w:rsidRDefault="004C3D6B" w:rsidP="009139A6">
      <w:r>
        <w:separator/>
      </w:r>
    </w:p>
  </w:endnote>
  <w:endnote w:type="continuationSeparator" w:id="0">
    <w:p w14:paraId="5ACBE5D6" w14:textId="77777777" w:rsidR="004C3D6B" w:rsidRDefault="004C3D6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9D6B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8F1D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9A7C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0562D8" w14:textId="77777777" w:rsidR="004C3D6B" w:rsidRDefault="004C3D6B" w:rsidP="009139A6">
      <w:r>
        <w:separator/>
      </w:r>
    </w:p>
  </w:footnote>
  <w:footnote w:type="continuationSeparator" w:id="0">
    <w:p w14:paraId="1B612740" w14:textId="77777777" w:rsidR="004C3D6B" w:rsidRDefault="004C3D6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B466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DC45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30B4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D6B"/>
    <w:rsid w:val="000666E0"/>
    <w:rsid w:val="001342CE"/>
    <w:rsid w:val="00156350"/>
    <w:rsid w:val="002510B7"/>
    <w:rsid w:val="004C3D6B"/>
    <w:rsid w:val="005C130B"/>
    <w:rsid w:val="00671F40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27AA54"/>
  <w15:chartTrackingRefBased/>
  <w15:docId w15:val="{7F8A69B2-216E-44B5-A4FE-716C75D39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16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2022-01-08T20:31:00Z</dcterms:created>
  <dcterms:modified xsi:type="dcterms:W3CDTF">2022-01-08T20:49:00Z</dcterms:modified>
</cp:coreProperties>
</file>