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E5043" w14:textId="77777777" w:rsidR="00030EC2" w:rsidRDefault="00030EC2" w:rsidP="00030E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SURLAND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48A9D5FC" w14:textId="77777777" w:rsidR="00030EC2" w:rsidRDefault="00030EC2" w:rsidP="00030E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clerk of the King’s chapel.</w:t>
      </w:r>
    </w:p>
    <w:p w14:paraId="3682EE81" w14:textId="77777777" w:rsidR="00030EC2" w:rsidRDefault="00030EC2" w:rsidP="00030E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04890D" w14:textId="77777777" w:rsidR="00030EC2" w:rsidRDefault="00030EC2" w:rsidP="00030E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0AAEC9" w14:textId="77777777" w:rsidR="00030EC2" w:rsidRDefault="00030EC2" w:rsidP="00030E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Oct.1479</w:t>
      </w:r>
      <w:r>
        <w:rPr>
          <w:rFonts w:ascii="Times New Roman" w:hAnsi="Times New Roman" w:cs="Times New Roman"/>
          <w:sz w:val="24"/>
          <w:szCs w:val="24"/>
        </w:rPr>
        <w:tab/>
        <w:t>He was presented to the benefice of “</w:t>
      </w:r>
      <w:proofErr w:type="spellStart"/>
      <w:r>
        <w:rPr>
          <w:rFonts w:ascii="Times New Roman" w:hAnsi="Times New Roman" w:cs="Times New Roman"/>
          <w:sz w:val="24"/>
          <w:szCs w:val="24"/>
        </w:rPr>
        <w:t>Decons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poreyon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Crokeshorne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</w:t>
      </w:r>
    </w:p>
    <w:p w14:paraId="51E0208C" w14:textId="77777777" w:rsidR="00030EC2" w:rsidRDefault="00030EC2" w:rsidP="00030E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the diocese of Bath and Wells.    (C.P.R. 1476-85 p.165)</w:t>
      </w:r>
    </w:p>
    <w:p w14:paraId="1E4D784C" w14:textId="77777777" w:rsidR="00030EC2" w:rsidRDefault="00030EC2" w:rsidP="00030E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0CC27E" w14:textId="77777777" w:rsidR="00030EC2" w:rsidRDefault="00030EC2" w:rsidP="00030E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E2F2C" w14:textId="77777777" w:rsidR="00030EC2" w:rsidRDefault="00030EC2" w:rsidP="00030E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June 2021</w:t>
      </w:r>
    </w:p>
    <w:p w14:paraId="5DC41B9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685AF" w14:textId="77777777" w:rsidR="00030EC2" w:rsidRDefault="00030EC2" w:rsidP="009139A6">
      <w:r>
        <w:separator/>
      </w:r>
    </w:p>
  </w:endnote>
  <w:endnote w:type="continuationSeparator" w:id="0">
    <w:p w14:paraId="46924029" w14:textId="77777777" w:rsidR="00030EC2" w:rsidRDefault="00030E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8A1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B57B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B0E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35BE7" w14:textId="77777777" w:rsidR="00030EC2" w:rsidRDefault="00030EC2" w:rsidP="009139A6">
      <w:r>
        <w:separator/>
      </w:r>
    </w:p>
  </w:footnote>
  <w:footnote w:type="continuationSeparator" w:id="0">
    <w:p w14:paraId="52D65710" w14:textId="77777777" w:rsidR="00030EC2" w:rsidRDefault="00030E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6E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3B7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220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EC2"/>
    <w:rsid w:val="00030EC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A5131"/>
  <w15:chartTrackingRefBased/>
  <w15:docId w15:val="{22101FB5-1FCC-4961-B5EE-028A0064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2021-06-21T21:06:00Z</dcterms:created>
  <dcterms:modified xsi:type="dcterms:W3CDTF">2021-06-21T21:06:00Z</dcterms:modified>
</cp:coreProperties>
</file>