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528" w:rsidRDefault="00E80528" w:rsidP="00E805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TENERDEN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E80528" w:rsidRDefault="00E80528" w:rsidP="00E805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Bagshot</w:t>
      </w:r>
      <w:proofErr w:type="spellEnd"/>
      <w:r>
        <w:rPr>
          <w:rFonts w:ascii="Times New Roman" w:hAnsi="Times New Roman" w:cs="Times New Roman"/>
        </w:rPr>
        <w:t>, Berkshire. Inn holder.</w:t>
      </w:r>
    </w:p>
    <w:p w:rsidR="00E80528" w:rsidRDefault="00E80528" w:rsidP="00E80528">
      <w:pPr>
        <w:rPr>
          <w:rFonts w:ascii="Times New Roman" w:hAnsi="Times New Roman" w:cs="Times New Roman"/>
        </w:rPr>
      </w:pPr>
    </w:p>
    <w:p w:rsidR="00E80528" w:rsidRDefault="00E80528" w:rsidP="00E80528">
      <w:pPr>
        <w:rPr>
          <w:rFonts w:ascii="Times New Roman" w:hAnsi="Times New Roman" w:cs="Times New Roman"/>
        </w:rPr>
      </w:pPr>
    </w:p>
    <w:p w:rsidR="00E80528" w:rsidRDefault="00E80528" w:rsidP="00E805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Bokette</w:t>
      </w:r>
      <w:proofErr w:type="spellEnd"/>
      <w:r>
        <w:rPr>
          <w:rFonts w:ascii="Times New Roman" w:hAnsi="Times New Roman" w:cs="Times New Roman"/>
        </w:rPr>
        <w:t>(q.v.) brought a plaint of debt against him, John</w:t>
      </w:r>
    </w:p>
    <w:p w:rsidR="00E80528" w:rsidRDefault="00E80528" w:rsidP="00E80528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Pynnoke</w:t>
      </w:r>
      <w:proofErr w:type="spellEnd"/>
      <w:r>
        <w:rPr>
          <w:rFonts w:ascii="Times New Roman" w:hAnsi="Times New Roman" w:cs="Times New Roman"/>
        </w:rPr>
        <w:t xml:space="preserve"> of Burford(q.v.), John </w:t>
      </w:r>
      <w:proofErr w:type="spellStart"/>
      <w:r>
        <w:rPr>
          <w:rFonts w:ascii="Times New Roman" w:hAnsi="Times New Roman" w:cs="Times New Roman"/>
        </w:rPr>
        <w:t>Norlade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Coleford</w:t>
      </w:r>
      <w:proofErr w:type="spellEnd"/>
      <w:r>
        <w:rPr>
          <w:rFonts w:ascii="Times New Roman" w:hAnsi="Times New Roman" w:cs="Times New Roman"/>
        </w:rPr>
        <w:t xml:space="preserve">, Somerset(q.v.), John Stone of </w:t>
      </w:r>
      <w:proofErr w:type="spellStart"/>
      <w:r>
        <w:rPr>
          <w:rFonts w:ascii="Times New Roman" w:hAnsi="Times New Roman" w:cs="Times New Roman"/>
        </w:rPr>
        <w:t>Marborough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Symondis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Coleford</w:t>
      </w:r>
      <w:proofErr w:type="spellEnd"/>
      <w:r>
        <w:rPr>
          <w:rFonts w:ascii="Times New Roman" w:hAnsi="Times New Roman" w:cs="Times New Roman"/>
        </w:rPr>
        <w:t>(q.v.).</w:t>
      </w:r>
    </w:p>
    <w:p w:rsidR="00E80528" w:rsidRDefault="00E80528" w:rsidP="00E805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E80528" w:rsidRDefault="00E80528" w:rsidP="00E80528">
      <w:pPr>
        <w:rPr>
          <w:rFonts w:ascii="Times New Roman" w:hAnsi="Times New Roman" w:cs="Times New Roman"/>
        </w:rPr>
      </w:pPr>
    </w:p>
    <w:p w:rsidR="00E80528" w:rsidRDefault="00E80528" w:rsidP="00E80528">
      <w:pPr>
        <w:rPr>
          <w:rFonts w:ascii="Times New Roman" w:hAnsi="Times New Roman" w:cs="Times New Roman"/>
        </w:rPr>
      </w:pPr>
    </w:p>
    <w:p w:rsidR="00E80528" w:rsidRDefault="00E80528" w:rsidP="00E805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 2017</w:t>
      </w:r>
    </w:p>
    <w:p w:rsidR="006B2F86" w:rsidRPr="00E71FC3" w:rsidRDefault="00E805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28" w:rsidRDefault="00E80528" w:rsidP="00E71FC3">
      <w:r>
        <w:separator/>
      </w:r>
    </w:p>
  </w:endnote>
  <w:endnote w:type="continuationSeparator" w:id="0">
    <w:p w:rsidR="00E80528" w:rsidRDefault="00E805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28" w:rsidRDefault="00E80528" w:rsidP="00E71FC3">
      <w:r>
        <w:separator/>
      </w:r>
    </w:p>
  </w:footnote>
  <w:footnote w:type="continuationSeparator" w:id="0">
    <w:p w:rsidR="00E80528" w:rsidRDefault="00E805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2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052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C161E-9F4C-4360-A997-840DA6B7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805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2017-06-10T18:59:00Z</dcterms:created>
  <dcterms:modified xsi:type="dcterms:W3CDTF">2017-06-10T18:59:00Z</dcterms:modified>
</cp:coreProperties>
</file>