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3D37E8" w:rsidP="00E71FC3">
      <w:pPr>
        <w:pStyle w:val="NoSpacing"/>
      </w:pPr>
      <w:r>
        <w:rPr>
          <w:u w:val="single"/>
        </w:rPr>
        <w:t>Kate TEGO</w:t>
      </w:r>
      <w:r>
        <w:t xml:space="preserve">      (fl.1498)</w:t>
      </w:r>
    </w:p>
    <w:p w:rsidR="003D37E8" w:rsidRDefault="003D37E8" w:rsidP="00E71FC3">
      <w:pPr>
        <w:pStyle w:val="NoSpacing"/>
      </w:pPr>
      <w:r>
        <w:t>of Lynn.</w:t>
      </w:r>
    </w:p>
    <w:p w:rsidR="003D37E8" w:rsidRDefault="003D37E8" w:rsidP="00E71FC3">
      <w:pPr>
        <w:pStyle w:val="NoSpacing"/>
      </w:pPr>
    </w:p>
    <w:p w:rsidR="003D37E8" w:rsidRDefault="003D37E8" w:rsidP="00E71FC3">
      <w:pPr>
        <w:pStyle w:val="NoSpacing"/>
      </w:pPr>
    </w:p>
    <w:p w:rsidR="003D37E8" w:rsidRDefault="003D37E8" w:rsidP="00E71FC3">
      <w:pPr>
        <w:pStyle w:val="NoSpacing"/>
      </w:pPr>
      <w:r>
        <w:t>= 2 John, draper(q.v.).   (Ricardian XXV p.46 n.118)</w:t>
      </w:r>
    </w:p>
    <w:p w:rsidR="003D37E8" w:rsidRDefault="003D37E8" w:rsidP="00E71FC3">
      <w:pPr>
        <w:pStyle w:val="NoSpacing"/>
      </w:pPr>
    </w:p>
    <w:p w:rsidR="003D37E8" w:rsidRDefault="003D37E8" w:rsidP="00E71FC3">
      <w:pPr>
        <w:pStyle w:val="NoSpacing"/>
      </w:pPr>
    </w:p>
    <w:p w:rsidR="003D37E8" w:rsidRDefault="003D37E8" w:rsidP="00E71FC3">
      <w:pPr>
        <w:pStyle w:val="NoSpacing"/>
      </w:pPr>
      <w:r>
        <w:tab/>
        <w:t>1498</w:t>
      </w:r>
      <w:r>
        <w:tab/>
        <w:t>She was an executor of John’s Will.   (ibid.)</w:t>
      </w:r>
    </w:p>
    <w:p w:rsidR="003D37E8" w:rsidRDefault="003D37E8" w:rsidP="00E71FC3">
      <w:pPr>
        <w:pStyle w:val="NoSpacing"/>
      </w:pPr>
    </w:p>
    <w:p w:rsidR="003D37E8" w:rsidRDefault="003D37E8" w:rsidP="00E71FC3">
      <w:pPr>
        <w:pStyle w:val="NoSpacing"/>
      </w:pPr>
    </w:p>
    <w:p w:rsidR="003D37E8" w:rsidRPr="003D37E8" w:rsidRDefault="003D37E8" w:rsidP="00E71FC3">
      <w:pPr>
        <w:pStyle w:val="NoSpacing"/>
      </w:pPr>
      <w:r>
        <w:t>19 March 2017</w:t>
      </w:r>
      <w:bookmarkStart w:id="0" w:name="_GoBack"/>
      <w:bookmarkEnd w:id="0"/>
    </w:p>
    <w:sectPr w:rsidR="003D37E8" w:rsidRPr="003D37E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7E8" w:rsidRDefault="003D37E8" w:rsidP="00E71FC3">
      <w:pPr>
        <w:spacing w:after="0" w:line="240" w:lineRule="auto"/>
      </w:pPr>
      <w:r>
        <w:separator/>
      </w:r>
    </w:p>
  </w:endnote>
  <w:endnote w:type="continuationSeparator" w:id="0">
    <w:p w:rsidR="003D37E8" w:rsidRDefault="003D37E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7E8" w:rsidRDefault="003D37E8" w:rsidP="00E71FC3">
      <w:pPr>
        <w:spacing w:after="0" w:line="240" w:lineRule="auto"/>
      </w:pPr>
      <w:r>
        <w:separator/>
      </w:r>
    </w:p>
  </w:footnote>
  <w:footnote w:type="continuationSeparator" w:id="0">
    <w:p w:rsidR="003D37E8" w:rsidRDefault="003D37E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7E8"/>
    <w:rsid w:val="001A7C09"/>
    <w:rsid w:val="003D37E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EEF18"/>
  <w15:chartTrackingRefBased/>
  <w15:docId w15:val="{1098A354-9D58-439B-8884-58C14BCCF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2017-03-19T21:17:00Z</dcterms:created>
  <dcterms:modified xsi:type="dcterms:W3CDTF">2017-03-19T21:21:00Z</dcterms:modified>
</cp:coreProperties>
</file>