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858DF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TROUTBECK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0E563AC2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 and Lichfield diocese.</w:t>
      </w:r>
    </w:p>
    <w:p w14:paraId="1D18E37E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C2965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2CF29D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Widow of Sir William Butler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Bewsey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A645298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p.111)</w:t>
      </w:r>
    </w:p>
    <w:p w14:paraId="35C157BA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F517C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F5F6DC" w14:textId="77777777" w:rsidR="00BC5EC1" w:rsidRDefault="00BC5EC1" w:rsidP="00BC5EC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Oct.1472</w:t>
      </w:r>
      <w:r>
        <w:rPr>
          <w:rFonts w:ascii="Times New Roman" w:hAnsi="Times New Roman" w:cs="Times New Roman"/>
          <w:sz w:val="24"/>
          <w:szCs w:val="24"/>
        </w:rPr>
        <w:tab/>
        <w:t>She and William Griffin(q.v.) wanted to marry, but, as they were twice related in the fourth degree of consanguinity, they requested a dispensation that they might do so, with legitimation of any future issue.  Approved.</w:t>
      </w:r>
    </w:p>
    <w:p w14:paraId="1D0C3695" w14:textId="77777777" w:rsidR="00BC5EC1" w:rsidRDefault="00BC5EC1" w:rsidP="00BC5EC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896B1BD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2DA808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404DD" w14:textId="77777777" w:rsidR="00BC5EC1" w:rsidRDefault="00BC5EC1" w:rsidP="00BC5E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2020</w:t>
      </w:r>
    </w:p>
    <w:p w14:paraId="0854092C" w14:textId="77777777" w:rsidR="006746EF" w:rsidRPr="00BC5EC1" w:rsidRDefault="006746EF" w:rsidP="00CD0211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6746EF" w:rsidRPr="00BC5E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4D8B3" w14:textId="77777777" w:rsidR="00BC5EC1" w:rsidRDefault="00BC5EC1" w:rsidP="00CD0211">
      <w:pPr>
        <w:spacing w:after="0" w:line="240" w:lineRule="auto"/>
      </w:pPr>
      <w:r>
        <w:separator/>
      </w:r>
    </w:p>
  </w:endnote>
  <w:endnote w:type="continuationSeparator" w:id="0">
    <w:p w14:paraId="7991A28F" w14:textId="77777777" w:rsidR="00BC5EC1" w:rsidRDefault="00BC5E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A30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0805A" w14:textId="77777777" w:rsidR="00BC5EC1" w:rsidRDefault="00BC5EC1" w:rsidP="00CD0211">
      <w:pPr>
        <w:spacing w:after="0" w:line="240" w:lineRule="auto"/>
      </w:pPr>
      <w:r>
        <w:separator/>
      </w:r>
    </w:p>
  </w:footnote>
  <w:footnote w:type="continuationSeparator" w:id="0">
    <w:p w14:paraId="10442908" w14:textId="77777777" w:rsidR="00BC5EC1" w:rsidRDefault="00BC5E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5EC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314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2020-05-26T21:24:00Z</dcterms:created>
  <dcterms:modified xsi:type="dcterms:W3CDTF">2020-05-26T21:25:00Z</dcterms:modified>
</cp:coreProperties>
</file>