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5D24F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rPr>
          <w:u w:val="single"/>
        </w:rPr>
        <w:t>Thomas TROWE</w:t>
      </w:r>
      <w:r>
        <w:t xml:space="preserve">     (fl.1485)</w:t>
      </w:r>
    </w:p>
    <w:p w14:paraId="43921F77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t>Rector of Elton (? Nottinghamshire).</w:t>
      </w:r>
    </w:p>
    <w:p w14:paraId="57CDFF1B" w14:textId="77777777" w:rsidR="00771899" w:rsidRDefault="00771899" w:rsidP="00771899">
      <w:pPr>
        <w:pStyle w:val="NoSpacing"/>
        <w:tabs>
          <w:tab w:val="left" w:pos="1440"/>
        </w:tabs>
        <w:jc w:val="both"/>
      </w:pPr>
    </w:p>
    <w:p w14:paraId="14C097B6" w14:textId="77777777" w:rsidR="00771899" w:rsidRDefault="00771899" w:rsidP="00771899">
      <w:pPr>
        <w:pStyle w:val="NoSpacing"/>
        <w:tabs>
          <w:tab w:val="left" w:pos="1440"/>
        </w:tabs>
        <w:jc w:val="both"/>
      </w:pPr>
    </w:p>
    <w:p w14:paraId="3B88DFFC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t>23 Sep.1485</w:t>
      </w:r>
      <w:r>
        <w:tab/>
        <w:t>He had resigned by this time.</w:t>
      </w:r>
    </w:p>
    <w:p w14:paraId="0D05893D" w14:textId="77777777" w:rsidR="00771899" w:rsidRDefault="00771899" w:rsidP="00771899">
      <w:pPr>
        <w:pStyle w:val="NoSpacing"/>
        <w:ind w:left="720" w:firstLine="720"/>
      </w:pPr>
      <w:r>
        <w:t>(“The Register of Thomas Rotherham, Archbishop of York 1480-1500</w:t>
      </w:r>
    </w:p>
    <w:p w14:paraId="286E8F9A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3487C164" w14:textId="77777777" w:rsidR="00771899" w:rsidRPr="007B7196" w:rsidRDefault="00771899" w:rsidP="00771899">
      <w:pPr>
        <w:pStyle w:val="NoSpacing"/>
        <w:tabs>
          <w:tab w:val="left" w:pos="1440"/>
        </w:tabs>
        <w:jc w:val="both"/>
      </w:pPr>
      <w:r>
        <w:tab/>
        <w:t>p.48)</w:t>
      </w:r>
    </w:p>
    <w:p w14:paraId="5712E6E1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t xml:space="preserve"> </w:t>
      </w:r>
    </w:p>
    <w:p w14:paraId="0B301F82" w14:textId="77777777" w:rsidR="00771899" w:rsidRDefault="00771899" w:rsidP="00771899">
      <w:pPr>
        <w:pStyle w:val="NoSpacing"/>
        <w:tabs>
          <w:tab w:val="left" w:pos="1440"/>
        </w:tabs>
        <w:jc w:val="both"/>
      </w:pPr>
    </w:p>
    <w:p w14:paraId="50356291" w14:textId="77777777" w:rsidR="00771899" w:rsidRDefault="00771899" w:rsidP="00771899">
      <w:pPr>
        <w:pStyle w:val="NoSpacing"/>
        <w:tabs>
          <w:tab w:val="left" w:pos="1440"/>
        </w:tabs>
        <w:jc w:val="both"/>
      </w:pPr>
      <w:r>
        <w:t>14 November 2019</w:t>
      </w:r>
    </w:p>
    <w:p w14:paraId="6113206E" w14:textId="77777777" w:rsidR="006B2F86" w:rsidRPr="00E71FC3" w:rsidRDefault="007718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D214D" w14:textId="77777777" w:rsidR="00771899" w:rsidRDefault="00771899" w:rsidP="00E71FC3">
      <w:pPr>
        <w:spacing w:after="0" w:line="240" w:lineRule="auto"/>
      </w:pPr>
      <w:r>
        <w:separator/>
      </w:r>
    </w:p>
  </w:endnote>
  <w:endnote w:type="continuationSeparator" w:id="0">
    <w:p w14:paraId="2149AFB7" w14:textId="77777777" w:rsidR="00771899" w:rsidRDefault="007718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EE7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000D1" w14:textId="77777777" w:rsidR="00771899" w:rsidRDefault="00771899" w:rsidP="00E71FC3">
      <w:pPr>
        <w:spacing w:after="0" w:line="240" w:lineRule="auto"/>
      </w:pPr>
      <w:r>
        <w:separator/>
      </w:r>
    </w:p>
  </w:footnote>
  <w:footnote w:type="continuationSeparator" w:id="0">
    <w:p w14:paraId="55F6B1C2" w14:textId="77777777" w:rsidR="00771899" w:rsidRDefault="007718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99"/>
    <w:rsid w:val="001A7C09"/>
    <w:rsid w:val="00577BD5"/>
    <w:rsid w:val="00656CBA"/>
    <w:rsid w:val="006A1F77"/>
    <w:rsid w:val="00733BE7"/>
    <w:rsid w:val="007718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51366"/>
  <w15:chartTrackingRefBased/>
  <w15:docId w15:val="{AE71485A-971F-485D-BAD3-B3D50990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2019-12-05T19:39:00Z</dcterms:created>
  <dcterms:modified xsi:type="dcterms:W3CDTF">2019-12-05T19:40:00Z</dcterms:modified>
</cp:coreProperties>
</file>