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6E75" w:rsidRDefault="00AB6E75" w:rsidP="00AB6E7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TROTTE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fl.1419)</w:t>
      </w:r>
    </w:p>
    <w:p w:rsidR="00AB6E75" w:rsidRDefault="00AB6E75" w:rsidP="00AB6E7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B6E75" w:rsidRDefault="00AB6E75" w:rsidP="00AB6E7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B6E75" w:rsidRDefault="00AB6E75" w:rsidP="00AB6E7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3 Nov.1419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a juror on the inquisition </w:t>
      </w:r>
      <w:proofErr w:type="spellStart"/>
      <w:r>
        <w:rPr>
          <w:rFonts w:ascii="Times New Roman" w:hAnsi="Times New Roman" w:cs="Times New Roman"/>
          <w:sz w:val="24"/>
          <w:szCs w:val="24"/>
        </w:rPr>
        <w:t>devenerunt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held in </w:t>
      </w:r>
      <w:proofErr w:type="spellStart"/>
      <w:r>
        <w:rPr>
          <w:rFonts w:ascii="Times New Roman" w:hAnsi="Times New Roman" w:cs="Times New Roman"/>
          <w:sz w:val="24"/>
          <w:szCs w:val="24"/>
        </w:rPr>
        <w:t>Haslingfield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</w:p>
    <w:p w:rsidR="00AB6E75" w:rsidRDefault="00AB6E75" w:rsidP="00AB6E7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Suffolk, into the lands of the late Sir Robert Scales(q.v.).</w:t>
      </w:r>
    </w:p>
    <w:p w:rsidR="00AB6E75" w:rsidRDefault="00AB6E75" w:rsidP="00AB6E7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(www.inquisitionspostmortem.ac.uk ref.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21-258)</w:t>
      </w:r>
    </w:p>
    <w:p w:rsidR="00AB6E75" w:rsidRDefault="00AB6E75" w:rsidP="00AB6E7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B6E75" w:rsidRDefault="00AB6E75" w:rsidP="00AB6E7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D5B8A" w:rsidRPr="00AB6E75" w:rsidRDefault="00AB6E75" w:rsidP="00AB6E7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 February 2016</w:t>
      </w:r>
      <w:bookmarkStart w:id="0" w:name="_GoBack"/>
      <w:bookmarkEnd w:id="0"/>
    </w:p>
    <w:sectPr w:rsidR="00DD5B8A" w:rsidRPr="00AB6E7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6E75" w:rsidRDefault="00AB6E75" w:rsidP="00564E3C">
      <w:pPr>
        <w:spacing w:after="0" w:line="240" w:lineRule="auto"/>
      </w:pPr>
      <w:r>
        <w:separator/>
      </w:r>
    </w:p>
  </w:endnote>
  <w:endnote w:type="continuationSeparator" w:id="0">
    <w:p w:rsidR="00AB6E75" w:rsidRDefault="00AB6E75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AB6E75">
      <w:rPr>
        <w:rFonts w:ascii="Times New Roman" w:hAnsi="Times New Roman" w:cs="Times New Roman"/>
        <w:noProof/>
        <w:sz w:val="24"/>
        <w:szCs w:val="24"/>
      </w:rPr>
      <w:t>18 February 2016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6E75" w:rsidRDefault="00AB6E75" w:rsidP="00564E3C">
      <w:pPr>
        <w:spacing w:after="0" w:line="240" w:lineRule="auto"/>
      </w:pPr>
      <w:r>
        <w:separator/>
      </w:r>
    </w:p>
  </w:footnote>
  <w:footnote w:type="continuationSeparator" w:id="0">
    <w:p w:rsidR="00AB6E75" w:rsidRDefault="00AB6E75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6E75"/>
    <w:rsid w:val="00372DC6"/>
    <w:rsid w:val="00564E3C"/>
    <w:rsid w:val="0064591D"/>
    <w:rsid w:val="00AB6E75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172063"/>
  <w15:chartTrackingRefBased/>
  <w15:docId w15:val="{55A6D917-FB80-4BCD-ACE4-36ABDDB1F4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0</TotalTime>
  <Pages>1</Pages>
  <Words>36</Words>
  <Characters>210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2016-02-18T20:46:00Z</dcterms:created>
  <dcterms:modified xsi:type="dcterms:W3CDTF">2016-02-18T20:46:00Z</dcterms:modified>
</cp:coreProperties>
</file>