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64106" w14:textId="77777777" w:rsidR="00C36716" w:rsidRDefault="00C36716" w:rsidP="00C36716">
      <w:pPr>
        <w:pStyle w:val="NoSpacing"/>
      </w:pPr>
      <w:r>
        <w:rPr>
          <w:u w:val="single"/>
        </w:rPr>
        <w:t>John TWYGGE</w:t>
      </w:r>
      <w:r>
        <w:t xml:space="preserve">      (fl.1483)</w:t>
      </w:r>
    </w:p>
    <w:p w14:paraId="1889650A" w14:textId="77777777" w:rsidR="00C36716" w:rsidRDefault="00C36716" w:rsidP="00C36716">
      <w:pPr>
        <w:pStyle w:val="NoSpacing"/>
      </w:pPr>
      <w:r>
        <w:t>of London.  Grocer.</w:t>
      </w:r>
    </w:p>
    <w:p w14:paraId="69F5ECA6" w14:textId="77777777" w:rsidR="00C36716" w:rsidRDefault="00C36716" w:rsidP="00C36716">
      <w:pPr>
        <w:pStyle w:val="NoSpacing"/>
      </w:pPr>
    </w:p>
    <w:p w14:paraId="1A84891A" w14:textId="77777777" w:rsidR="00C36716" w:rsidRDefault="00C36716" w:rsidP="00C36716">
      <w:pPr>
        <w:pStyle w:val="NoSpacing"/>
      </w:pPr>
    </w:p>
    <w:p w14:paraId="698C7A64" w14:textId="77777777" w:rsidR="00C36716" w:rsidRDefault="00C36716" w:rsidP="00C36716">
      <w:pPr>
        <w:pStyle w:val="NoSpacing"/>
      </w:pPr>
      <w:r>
        <w:tab/>
        <w:t>1483</w:t>
      </w:r>
      <w:r>
        <w:tab/>
        <w:t xml:space="preserve">Sir Thomas Bryan(q.v.), Miles Metcalfe(q.v.) and William </w:t>
      </w:r>
      <w:proofErr w:type="spellStart"/>
      <w:r>
        <w:t>Mongeham</w:t>
      </w:r>
      <w:proofErr w:type="spellEnd"/>
      <w:r>
        <w:t>(q.v.)</w:t>
      </w:r>
    </w:p>
    <w:p w14:paraId="4D404743" w14:textId="77777777" w:rsidR="00C36716" w:rsidRDefault="00C36716" w:rsidP="00C36716">
      <w:pPr>
        <w:pStyle w:val="NoSpacing"/>
        <w:ind w:left="1440"/>
      </w:pPr>
      <w:r>
        <w:t xml:space="preserve">brought a plaint of forcible entry against him, Richard </w:t>
      </w:r>
      <w:proofErr w:type="spellStart"/>
      <w:r>
        <w:t>Twygge</w:t>
      </w:r>
      <w:proofErr w:type="spellEnd"/>
      <w:r>
        <w:t xml:space="preserve"> of London(q.v.), William </w:t>
      </w:r>
      <w:proofErr w:type="spellStart"/>
      <w:r>
        <w:t>Twygge</w:t>
      </w:r>
      <w:proofErr w:type="spellEnd"/>
      <w:r>
        <w:t xml:space="preserve"> of London(q.v.) and John Rothwell</w:t>
      </w:r>
    </w:p>
    <w:p w14:paraId="35FAB5A0" w14:textId="77777777" w:rsidR="00C36716" w:rsidRDefault="00C36716" w:rsidP="00C36716">
      <w:pPr>
        <w:pStyle w:val="NoSpacing"/>
      </w:pPr>
      <w:r>
        <w:tab/>
      </w:r>
      <w:r>
        <w:tab/>
        <w:t>of Rochester(q.v.).</w:t>
      </w:r>
    </w:p>
    <w:p w14:paraId="6E167E42" w14:textId="01971DFB" w:rsidR="00C36716" w:rsidRDefault="00C36716" w:rsidP="00C36716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C36716">
        <w:rPr>
          <w:sz w:val="22"/>
          <w:szCs w:val="22"/>
        </w:rPr>
        <w:t>(</w:t>
      </w:r>
      <w:hyperlink r:id="rId6" w:history="1">
        <w:r w:rsidRPr="00C3671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C36716">
        <w:rPr>
          <w:rStyle w:val="Hyperlink"/>
          <w:sz w:val="22"/>
          <w:szCs w:val="22"/>
        </w:rPr>
        <w:t>)</w:t>
      </w:r>
    </w:p>
    <w:p w14:paraId="699AE033" w14:textId="77777777" w:rsidR="009F3285" w:rsidRDefault="009F3285" w:rsidP="009F3285">
      <w:pPr>
        <w:pStyle w:val="NoSpacing"/>
      </w:pPr>
      <w:r>
        <w:tab/>
        <w:t>1484</w:t>
      </w:r>
      <w:r>
        <w:tab/>
        <w:t xml:space="preserve">He made a plaint of debt against William </w:t>
      </w:r>
      <w:proofErr w:type="spellStart"/>
      <w:r>
        <w:t>Lovelas</w:t>
      </w:r>
      <w:proofErr w:type="spellEnd"/>
      <w:r>
        <w:t xml:space="preserve"> of London and Kingsdown,</w:t>
      </w:r>
    </w:p>
    <w:p w14:paraId="7597FD32" w14:textId="77777777" w:rsidR="009F3285" w:rsidRDefault="009F3285" w:rsidP="009F3285">
      <w:pPr>
        <w:pStyle w:val="NoSpacing"/>
      </w:pPr>
      <w:r>
        <w:tab/>
      </w:r>
      <w:r>
        <w:tab/>
        <w:t>Kent(q.v.).</w:t>
      </w:r>
    </w:p>
    <w:p w14:paraId="1D65E8A6" w14:textId="62D968A3" w:rsidR="009F3285" w:rsidRPr="00C36716" w:rsidRDefault="009F3285" w:rsidP="009F3285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  <w:t>(</w:t>
      </w:r>
      <w:hyperlink r:id="rId7" w:history="1">
        <w:r w:rsidRPr="00452B26">
          <w:rPr>
            <w:rStyle w:val="Hyperlink"/>
          </w:rPr>
          <w:t>http://aalt.law.uh.edu/Indices/CP40Indices/CP40no888Pl.htm</w:t>
        </w:r>
      </w:hyperlink>
      <w:r>
        <w:t>)</w:t>
      </w:r>
    </w:p>
    <w:p w14:paraId="6FF6A096" w14:textId="77777777" w:rsidR="00C36716" w:rsidRDefault="00C36716" w:rsidP="00C36716">
      <w:pPr>
        <w:pStyle w:val="NoSpacing"/>
        <w:rPr>
          <w:rStyle w:val="Hyperlink"/>
        </w:rPr>
      </w:pPr>
    </w:p>
    <w:p w14:paraId="637B8902" w14:textId="77777777" w:rsidR="00C36716" w:rsidRDefault="00C36716" w:rsidP="00C36716">
      <w:pPr>
        <w:pStyle w:val="NoSpacing"/>
        <w:rPr>
          <w:rStyle w:val="Hyperlink"/>
        </w:rPr>
      </w:pPr>
    </w:p>
    <w:p w14:paraId="15440EEF" w14:textId="7738206F" w:rsidR="00E47068" w:rsidRDefault="00C36716" w:rsidP="00C36716">
      <w:pPr>
        <w:pStyle w:val="NoSpacing"/>
      </w:pPr>
      <w:r>
        <w:t>27</w:t>
      </w:r>
      <w:r w:rsidRPr="00F55192">
        <w:t xml:space="preserve"> December 2013</w:t>
      </w:r>
    </w:p>
    <w:p w14:paraId="3F41430D" w14:textId="0770FD21" w:rsidR="009F3285" w:rsidRPr="00C009D8" w:rsidRDefault="009F3285" w:rsidP="00C36716">
      <w:pPr>
        <w:pStyle w:val="NoSpacing"/>
      </w:pPr>
      <w:r>
        <w:t xml:space="preserve">  2 December 2019</w:t>
      </w:r>
      <w:bookmarkStart w:id="0" w:name="_GoBack"/>
      <w:bookmarkEnd w:id="0"/>
    </w:p>
    <w:sectPr w:rsidR="009F3285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B4BF9" w14:textId="77777777" w:rsidR="00C36716" w:rsidRDefault="00C36716" w:rsidP="00920DE3">
      <w:pPr>
        <w:spacing w:after="0" w:line="240" w:lineRule="auto"/>
      </w:pPr>
      <w:r>
        <w:separator/>
      </w:r>
    </w:p>
  </w:endnote>
  <w:endnote w:type="continuationSeparator" w:id="0">
    <w:p w14:paraId="7B3BEA5F" w14:textId="77777777" w:rsidR="00C36716" w:rsidRDefault="00C367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55A2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FD35" w14:textId="77777777" w:rsidR="00C009D8" w:rsidRPr="00C009D8" w:rsidRDefault="00C009D8">
    <w:pPr>
      <w:pStyle w:val="Footer"/>
    </w:pPr>
    <w:r>
      <w:t>Copyright I.S.Rogers 9 August 2013</w:t>
    </w:r>
  </w:p>
  <w:p w14:paraId="03C4AC8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C060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DAE4E" w14:textId="77777777" w:rsidR="00C36716" w:rsidRDefault="00C36716" w:rsidP="00920DE3">
      <w:pPr>
        <w:spacing w:after="0" w:line="240" w:lineRule="auto"/>
      </w:pPr>
      <w:r>
        <w:separator/>
      </w:r>
    </w:p>
  </w:footnote>
  <w:footnote w:type="continuationSeparator" w:id="0">
    <w:p w14:paraId="59C0FD36" w14:textId="77777777" w:rsidR="00C36716" w:rsidRDefault="00C367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7330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65D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BE4C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716"/>
    <w:rsid w:val="00120749"/>
    <w:rsid w:val="00624CAE"/>
    <w:rsid w:val="00920DE3"/>
    <w:rsid w:val="009F3285"/>
    <w:rsid w:val="00C009D8"/>
    <w:rsid w:val="00C3671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59E04"/>
  <w15:docId w15:val="{A44AEA10-2781-4D11-82D7-94233DB9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C36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2014-01-05T20:24:00Z</dcterms:created>
  <dcterms:modified xsi:type="dcterms:W3CDTF">2019-12-02T13:47:00Z</dcterms:modified>
</cp:coreProperties>
</file>