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C2BF6" w14:textId="04EA0D46" w:rsidR="006B2F86" w:rsidRDefault="00323F8A" w:rsidP="00E71FC3">
      <w:pPr>
        <w:pStyle w:val="NoSpacing"/>
      </w:pPr>
      <w:r>
        <w:rPr>
          <w:u w:val="single"/>
        </w:rPr>
        <w:t>William TWYNYHO</w:t>
      </w:r>
      <w:r>
        <w:t xml:space="preserve">   </w:t>
      </w:r>
      <w:proofErr w:type="gramStart"/>
      <w:r>
        <w:t xml:space="preserve">   (</w:t>
      </w:r>
      <w:proofErr w:type="gramEnd"/>
      <w:r>
        <w:t>fl.1470-83)</w:t>
      </w:r>
    </w:p>
    <w:p w14:paraId="220BF1ED" w14:textId="59AF9E3C" w:rsidR="00323F8A" w:rsidRDefault="00323F8A" w:rsidP="00E71FC3">
      <w:pPr>
        <w:pStyle w:val="NoSpacing"/>
      </w:pPr>
      <w:r>
        <w:t>King’s squire.</w:t>
      </w:r>
    </w:p>
    <w:p w14:paraId="41565217" w14:textId="27982495" w:rsidR="00323F8A" w:rsidRDefault="00323F8A" w:rsidP="00E71FC3">
      <w:pPr>
        <w:pStyle w:val="NoSpacing"/>
      </w:pPr>
    </w:p>
    <w:p w14:paraId="12C03502" w14:textId="72BE4F23" w:rsidR="00323F8A" w:rsidRDefault="00323F8A" w:rsidP="00E71FC3">
      <w:pPr>
        <w:pStyle w:val="NoSpacing"/>
      </w:pPr>
    </w:p>
    <w:p w14:paraId="09EEE183" w14:textId="2F4B4302" w:rsidR="00323F8A" w:rsidRDefault="00323F8A" w:rsidP="00E71FC3">
      <w:pPr>
        <w:pStyle w:val="NoSpacing"/>
      </w:pPr>
      <w:r>
        <w:tab/>
        <w:t>1470</w:t>
      </w:r>
      <w:r>
        <w:tab/>
        <w:t>He was involved in Clarence’s rebellion.   (Gill p.42)</w:t>
      </w:r>
    </w:p>
    <w:p w14:paraId="755681E9" w14:textId="3C91AD17" w:rsidR="00323F8A" w:rsidRDefault="00323F8A" w:rsidP="00E71FC3">
      <w:pPr>
        <w:pStyle w:val="NoSpacing"/>
      </w:pPr>
      <w:r>
        <w:tab/>
        <w:t>1483</w:t>
      </w:r>
      <w:r>
        <w:tab/>
        <w:t>He was involved in Buckingham’s rebellion.  (ibid.p.80)</w:t>
      </w:r>
    </w:p>
    <w:p w14:paraId="3BAA0CB2" w14:textId="05B5CB21" w:rsidR="00323F8A" w:rsidRDefault="00323F8A" w:rsidP="00E71FC3">
      <w:pPr>
        <w:pStyle w:val="NoSpacing"/>
      </w:pPr>
    </w:p>
    <w:p w14:paraId="2A3E68E3" w14:textId="374A9346" w:rsidR="00323F8A" w:rsidRDefault="00323F8A" w:rsidP="00E71FC3">
      <w:pPr>
        <w:pStyle w:val="NoSpacing"/>
      </w:pPr>
    </w:p>
    <w:p w14:paraId="4300B0DB" w14:textId="72DBFF1F" w:rsidR="00323F8A" w:rsidRPr="00323F8A" w:rsidRDefault="00323F8A" w:rsidP="00E71FC3">
      <w:pPr>
        <w:pStyle w:val="NoSpacing"/>
      </w:pPr>
      <w:r>
        <w:t>20 June 2018</w:t>
      </w:r>
      <w:bookmarkStart w:id="0" w:name="_GoBack"/>
      <w:bookmarkEnd w:id="0"/>
    </w:p>
    <w:sectPr w:rsidR="00323F8A" w:rsidRPr="00323F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E172A" w14:textId="77777777" w:rsidR="00323F8A" w:rsidRDefault="00323F8A" w:rsidP="00E71FC3">
      <w:pPr>
        <w:spacing w:after="0" w:line="240" w:lineRule="auto"/>
      </w:pPr>
      <w:r>
        <w:separator/>
      </w:r>
    </w:p>
  </w:endnote>
  <w:endnote w:type="continuationSeparator" w:id="0">
    <w:p w14:paraId="082E7E7C" w14:textId="77777777" w:rsidR="00323F8A" w:rsidRDefault="00323F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636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F53D0" w14:textId="77777777" w:rsidR="00323F8A" w:rsidRDefault="00323F8A" w:rsidP="00E71FC3">
      <w:pPr>
        <w:spacing w:after="0" w:line="240" w:lineRule="auto"/>
      </w:pPr>
      <w:r>
        <w:separator/>
      </w:r>
    </w:p>
  </w:footnote>
  <w:footnote w:type="continuationSeparator" w:id="0">
    <w:p w14:paraId="422220FC" w14:textId="77777777" w:rsidR="00323F8A" w:rsidRDefault="00323F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8A"/>
    <w:rsid w:val="001A7C09"/>
    <w:rsid w:val="00323F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0061E"/>
  <w15:chartTrackingRefBased/>
  <w15:docId w15:val="{5F2E9790-DDB6-44EE-9551-9DB832580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2018-06-20T20:40:00Z</dcterms:created>
  <dcterms:modified xsi:type="dcterms:W3CDTF">2018-06-20T20:42:00Z</dcterms:modified>
</cp:coreProperties>
</file>