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EA9AB" w14:textId="77777777" w:rsidR="00BF56F6" w:rsidRDefault="00BF56F6" w:rsidP="00BF56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WHITHULL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14:paraId="262FFA3C" w14:textId="77777777" w:rsidR="00BF56F6" w:rsidRDefault="00BF56F6" w:rsidP="00BF56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99FA60B" w14:textId="77777777" w:rsidR="00BF56F6" w:rsidRDefault="00BF56F6" w:rsidP="00BF56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CB1AA19" w14:textId="77777777" w:rsidR="00BF56F6" w:rsidRDefault="00BF56F6" w:rsidP="00BF56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Edmund </w:t>
      </w:r>
      <w:proofErr w:type="spellStart"/>
      <w:r>
        <w:rPr>
          <w:rFonts w:ascii="Times New Roman" w:hAnsi="Times New Roman" w:cs="Times New Roman"/>
          <w:sz w:val="24"/>
          <w:szCs w:val="24"/>
        </w:rPr>
        <w:t>Ruyley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Rugeley</w:t>
      </w:r>
      <w:proofErr w:type="spellEnd"/>
      <w:r>
        <w:rPr>
          <w:rFonts w:ascii="Times New Roman" w:hAnsi="Times New Roman" w:cs="Times New Roman"/>
          <w:sz w:val="24"/>
          <w:szCs w:val="24"/>
        </w:rPr>
        <w:t>, Staffordshire(q.v.),</w:t>
      </w:r>
    </w:p>
    <w:p w14:paraId="66D73A1A" w14:textId="77777777" w:rsidR="00BF56F6" w:rsidRDefault="00BF56F6" w:rsidP="00BF56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David </w:t>
      </w:r>
      <w:proofErr w:type="spellStart"/>
      <w:r>
        <w:rPr>
          <w:rFonts w:ascii="Times New Roman" w:hAnsi="Times New Roman" w:cs="Times New Roman"/>
          <w:sz w:val="24"/>
          <w:szCs w:val="24"/>
        </w:rPr>
        <w:t>Grynder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Rugeley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9DCDA0C" w14:textId="77777777" w:rsidR="00BF56F6" w:rsidRDefault="00BF56F6" w:rsidP="00BF56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8A6000F" w14:textId="77777777" w:rsidR="00BF56F6" w:rsidRDefault="00BF56F6" w:rsidP="00BF56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5D2965" w14:textId="77777777" w:rsidR="00BF56F6" w:rsidRDefault="00BF56F6" w:rsidP="00BF56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80A01C0" w14:textId="77777777" w:rsidR="00BF56F6" w:rsidRDefault="00BF56F6" w:rsidP="00BF56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July 2022</w:t>
      </w:r>
    </w:p>
    <w:p w14:paraId="1CE216D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1DAE4" w14:textId="77777777" w:rsidR="00BF56F6" w:rsidRDefault="00BF56F6" w:rsidP="009139A6">
      <w:r>
        <w:separator/>
      </w:r>
    </w:p>
  </w:endnote>
  <w:endnote w:type="continuationSeparator" w:id="0">
    <w:p w14:paraId="70A915F1" w14:textId="77777777" w:rsidR="00BF56F6" w:rsidRDefault="00BF56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AB8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BE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9C7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322C1" w14:textId="77777777" w:rsidR="00BF56F6" w:rsidRDefault="00BF56F6" w:rsidP="009139A6">
      <w:r>
        <w:separator/>
      </w:r>
    </w:p>
  </w:footnote>
  <w:footnote w:type="continuationSeparator" w:id="0">
    <w:p w14:paraId="02A98E71" w14:textId="77777777" w:rsidR="00BF56F6" w:rsidRDefault="00BF56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79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EDF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D55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6F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56F6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20FCA"/>
  <w15:chartTrackingRefBased/>
  <w15:docId w15:val="{7591FEA3-CF07-40AC-9273-954708AA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F56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2022-07-24T11:45:00Z</dcterms:created>
  <dcterms:modified xsi:type="dcterms:W3CDTF">2022-07-24T11:45:00Z</dcterms:modified>
</cp:coreProperties>
</file>