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1D" w:rsidRDefault="001B2D1D" w:rsidP="001B2D1D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de WHETELAY</w:t>
      </w:r>
      <w:r>
        <w:rPr>
          <w:rStyle w:val="SubtleEmphasis"/>
          <w:i w:val="0"/>
          <w:iCs w:val="0"/>
          <w:color w:val="auto"/>
        </w:rPr>
        <w:t xml:space="preserve">       (fl.1406)</w:t>
      </w:r>
    </w:p>
    <w:p w:rsidR="001B2D1D" w:rsidRDefault="001B2D1D" w:rsidP="001B2D1D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Emley, West Riding of Yorkshire.</w:t>
      </w:r>
    </w:p>
    <w:p w:rsidR="001B2D1D" w:rsidRDefault="001B2D1D" w:rsidP="001B2D1D">
      <w:pPr>
        <w:pStyle w:val="NoSpacing"/>
        <w:rPr>
          <w:rStyle w:val="SubtleEmphasis"/>
          <w:i w:val="0"/>
          <w:iCs w:val="0"/>
          <w:color w:val="auto"/>
        </w:rPr>
      </w:pPr>
    </w:p>
    <w:p w:rsidR="001B2D1D" w:rsidRDefault="001B2D1D" w:rsidP="001B2D1D">
      <w:pPr>
        <w:pStyle w:val="NoSpacing"/>
        <w:rPr>
          <w:rStyle w:val="SubtleEmphasis"/>
          <w:i w:val="0"/>
          <w:iCs w:val="0"/>
          <w:color w:val="auto"/>
        </w:rPr>
      </w:pPr>
    </w:p>
    <w:p w:rsidR="001B2D1D" w:rsidRDefault="001B2D1D" w:rsidP="001B2D1D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4 Jun.1406</w:t>
      </w:r>
      <w:r>
        <w:rPr>
          <w:rStyle w:val="SubtleEmphasis"/>
          <w:i w:val="0"/>
          <w:iCs w:val="0"/>
          <w:color w:val="auto"/>
        </w:rPr>
        <w:tab/>
        <w:t xml:space="preserve">He was a witness when William Alman(q.v.) granted a messuage, 13 acres </w:t>
      </w:r>
    </w:p>
    <w:p w:rsidR="001B2D1D" w:rsidRDefault="001B2D1D" w:rsidP="001B2D1D">
      <w:pPr>
        <w:pStyle w:val="NoSpacing"/>
        <w:ind w:left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of land and certain meadows, woods and pasture in Flockton, to Robert </w:t>
      </w:r>
    </w:p>
    <w:p w:rsidR="001B2D1D" w:rsidRDefault="001B2D1D" w:rsidP="001B2D1D">
      <w:pPr>
        <w:pStyle w:val="NoSpacing"/>
        <w:ind w:left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Rokelay(q.v.) and William Fynche(q.v.). At Flockton.</w:t>
      </w:r>
    </w:p>
    <w:p w:rsidR="001B2D1D" w:rsidRDefault="001B2D1D" w:rsidP="001B2D1D">
      <w:pPr>
        <w:pStyle w:val="NoSpacing"/>
        <w:ind w:left="720" w:firstLine="72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(Yorkshire Deeds vol.VIII pp.66-7)</w:t>
      </w:r>
    </w:p>
    <w:p w:rsidR="001B2D1D" w:rsidRDefault="001B2D1D" w:rsidP="001B2D1D">
      <w:pPr>
        <w:pStyle w:val="NoSpacing"/>
        <w:rPr>
          <w:rStyle w:val="SubtleEmphasis"/>
          <w:i w:val="0"/>
          <w:iCs w:val="0"/>
          <w:color w:val="auto"/>
        </w:rPr>
      </w:pPr>
    </w:p>
    <w:p w:rsidR="001B2D1D" w:rsidRDefault="001B2D1D" w:rsidP="001B2D1D">
      <w:pPr>
        <w:pStyle w:val="NoSpacing"/>
        <w:rPr>
          <w:rStyle w:val="SubtleEmphasis"/>
          <w:i w:val="0"/>
          <w:iCs w:val="0"/>
          <w:color w:val="auto"/>
        </w:rPr>
      </w:pPr>
    </w:p>
    <w:p w:rsidR="00BA4020" w:rsidRPr="00186E49" w:rsidRDefault="001B2D1D" w:rsidP="001B2D1D">
      <w:pPr>
        <w:pStyle w:val="NoSpacing"/>
      </w:pPr>
      <w:r>
        <w:rPr>
          <w:rStyle w:val="SubtleEmphasis"/>
          <w:i w:val="0"/>
          <w:iCs w:val="0"/>
          <w:color w:val="auto"/>
        </w:rPr>
        <w:t>14 September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D1D" w:rsidRDefault="001B2D1D" w:rsidP="00552EBA">
      <w:r>
        <w:separator/>
      </w:r>
    </w:p>
  </w:endnote>
  <w:endnote w:type="continuationSeparator" w:id="0">
    <w:p w:rsidR="001B2D1D" w:rsidRDefault="001B2D1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2D1D">
      <w:rPr>
        <w:noProof/>
      </w:rPr>
      <w:t>08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D1D" w:rsidRDefault="001B2D1D" w:rsidP="00552EBA">
      <w:r>
        <w:separator/>
      </w:r>
    </w:p>
  </w:footnote>
  <w:footnote w:type="continuationSeparator" w:id="0">
    <w:p w:rsidR="001B2D1D" w:rsidRDefault="001B2D1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B2D1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B2D1D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B2D1D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2012-10-08T19:34:00Z</dcterms:created>
  <dcterms:modified xsi:type="dcterms:W3CDTF">2012-10-08T19:34:00Z</dcterms:modified>
</cp:coreProperties>
</file>